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D523" w14:textId="020757F9" w:rsidR="005E4780" w:rsidRPr="00E91F01" w:rsidRDefault="00D24C2E" w:rsidP="00CC5330">
      <w:pPr>
        <w:pStyle w:val="BodyText"/>
        <w:tabs>
          <w:tab w:val="left" w:pos="9600"/>
        </w:tabs>
        <w:ind w:left="0" w:right="60"/>
        <w:jc w:val="center"/>
        <w:rPr>
          <w:rFonts w:cs="Times New Roman"/>
          <w:b/>
          <w:spacing w:val="-1"/>
        </w:rPr>
      </w:pPr>
      <w:r w:rsidRPr="006E6B1B">
        <w:rPr>
          <w:rFonts w:cs="Times New Roman"/>
          <w:b/>
          <w:spacing w:val="-1"/>
        </w:rPr>
        <w:t xml:space="preserve">TOPICS </w:t>
      </w:r>
      <w:r w:rsidRPr="006E6B1B">
        <w:rPr>
          <w:rFonts w:cs="Times New Roman"/>
          <w:b/>
        </w:rPr>
        <w:t>ON</w:t>
      </w:r>
      <w:r w:rsidR="008A3DCA" w:rsidRPr="006E6B1B">
        <w:rPr>
          <w:rFonts w:cs="Times New Roman"/>
          <w:b/>
          <w:spacing w:val="-1"/>
        </w:rPr>
        <w:t xml:space="preserve"> </w:t>
      </w:r>
      <w:r w:rsidR="00CC5330">
        <w:rPr>
          <w:rFonts w:cs="Times New Roman"/>
          <w:b/>
          <w:spacing w:val="-1"/>
        </w:rPr>
        <w:t>INTERNATIONAL FINANCE</w:t>
      </w:r>
    </w:p>
    <w:p w14:paraId="3A9A1FD2" w14:textId="2E6613F2" w:rsidR="00FB648E" w:rsidRPr="006E6B1B" w:rsidRDefault="005E4780" w:rsidP="00E91F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B1B">
        <w:rPr>
          <w:rFonts w:ascii="Times New Roman" w:eastAsia="Times New Roman" w:hAnsi="Times New Roman" w:cs="Times New Roman"/>
          <w:sz w:val="24"/>
          <w:szCs w:val="24"/>
        </w:rPr>
        <w:t>Emory University</w:t>
      </w:r>
    </w:p>
    <w:p w14:paraId="4B438E5B" w14:textId="5C53C275" w:rsidR="00823586" w:rsidRPr="006E6B1B" w:rsidRDefault="00D24C2E" w:rsidP="007B0664">
      <w:pPr>
        <w:jc w:val="center"/>
        <w:rPr>
          <w:rFonts w:ascii="Times New Roman" w:hAnsi="Times New Roman" w:cs="Times New Roman"/>
          <w:spacing w:val="33"/>
          <w:sz w:val="24"/>
          <w:szCs w:val="24"/>
        </w:rPr>
      </w:pPr>
      <w:r w:rsidRPr="006E6B1B">
        <w:rPr>
          <w:rFonts w:ascii="Times New Roman" w:hAnsi="Times New Roman" w:cs="Times New Roman"/>
          <w:b/>
          <w:spacing w:val="-1"/>
          <w:sz w:val="24"/>
          <w:szCs w:val="24"/>
        </w:rPr>
        <w:t>Instructor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: Vivian</w:t>
      </w:r>
      <w:r w:rsidRPr="006E6B1B">
        <w:rPr>
          <w:rFonts w:ascii="Times New Roman" w:hAnsi="Times New Roman" w:cs="Times New Roman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Z.</w:t>
      </w:r>
      <w:r w:rsidRPr="006E6B1B">
        <w:rPr>
          <w:rFonts w:ascii="Times New Roman" w:hAnsi="Times New Roman" w:cs="Times New Roman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Yue</w:t>
      </w:r>
    </w:p>
    <w:p w14:paraId="45C389BD" w14:textId="30370EE7" w:rsidR="00FB648E" w:rsidRPr="006E6B1B" w:rsidRDefault="00D24C2E" w:rsidP="007B0664">
      <w:pPr>
        <w:pStyle w:val="BodyText"/>
        <w:ind w:left="0" w:right="60"/>
        <w:jc w:val="center"/>
        <w:rPr>
          <w:rFonts w:cs="Times New Roman"/>
          <w:color w:val="0000FF"/>
          <w:spacing w:val="-1"/>
          <w:u w:val="single" w:color="0000FF"/>
        </w:rPr>
      </w:pPr>
      <w:r w:rsidRPr="006E6B1B">
        <w:rPr>
          <w:rFonts w:cs="Times New Roman"/>
          <w:spacing w:val="-1"/>
        </w:rPr>
        <w:t>Email:</w:t>
      </w:r>
      <w:r w:rsidRPr="006E6B1B">
        <w:rPr>
          <w:rFonts w:cs="Times New Roman"/>
        </w:rPr>
        <w:t xml:space="preserve"> </w:t>
      </w:r>
      <w:hyperlink r:id="rId5">
        <w:r w:rsidRPr="006E6B1B">
          <w:rPr>
            <w:rFonts w:cs="Times New Roman"/>
            <w:color w:val="0000FF"/>
            <w:spacing w:val="-1"/>
            <w:u w:val="single" w:color="0000FF"/>
          </w:rPr>
          <w:t>vyue@emory.edu</w:t>
        </w:r>
      </w:hyperlink>
    </w:p>
    <w:p w14:paraId="365A6F93" w14:textId="77777777" w:rsidR="00C751FF" w:rsidRPr="006E6B1B" w:rsidRDefault="00C751FF" w:rsidP="007B0664">
      <w:pPr>
        <w:pStyle w:val="BodyText"/>
        <w:ind w:left="0" w:right="6447"/>
        <w:jc w:val="center"/>
        <w:rPr>
          <w:rFonts w:cs="Times New Roman"/>
          <w:color w:val="0000FF"/>
          <w:spacing w:val="-1"/>
          <w:u w:val="single" w:color="0000FF"/>
        </w:rPr>
      </w:pPr>
    </w:p>
    <w:p w14:paraId="46773D3C" w14:textId="208D3E0A" w:rsidR="00C751FF" w:rsidRPr="006E6B1B" w:rsidRDefault="00531207" w:rsidP="00CC5330">
      <w:pPr>
        <w:widowControl/>
        <w:jc w:val="both"/>
        <w:rPr>
          <w:rFonts w:cs="Times New Roman"/>
        </w:rPr>
      </w:pPr>
      <w:r w:rsidRPr="006E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3F0D08A" w14:textId="77777777" w:rsidR="00FB648E" w:rsidRPr="003E2365" w:rsidRDefault="00D24C2E" w:rsidP="006E6B1B">
      <w:pPr>
        <w:pStyle w:val="BodyText"/>
        <w:ind w:left="0"/>
        <w:jc w:val="both"/>
        <w:rPr>
          <w:rFonts w:cs="Times New Roman"/>
          <w:b/>
        </w:rPr>
      </w:pPr>
      <w:r w:rsidRPr="003E2365">
        <w:rPr>
          <w:rFonts w:cs="Times New Roman"/>
          <w:b/>
          <w:spacing w:val="-1"/>
        </w:rPr>
        <w:t>Outline</w:t>
      </w:r>
      <w:r w:rsidRPr="003E2365">
        <w:rPr>
          <w:rFonts w:cs="Times New Roman"/>
          <w:b/>
        </w:rPr>
        <w:t xml:space="preserve"> and</w:t>
      </w:r>
      <w:r w:rsidRPr="003E2365">
        <w:rPr>
          <w:rFonts w:cs="Times New Roman"/>
          <w:b/>
          <w:spacing w:val="-2"/>
        </w:rPr>
        <w:t xml:space="preserve"> </w:t>
      </w:r>
      <w:r w:rsidRPr="003E2365">
        <w:rPr>
          <w:rFonts w:cs="Times New Roman"/>
          <w:b/>
          <w:spacing w:val="-1"/>
        </w:rPr>
        <w:t>Objective</w:t>
      </w:r>
      <w:r w:rsidRPr="003E2365">
        <w:rPr>
          <w:rFonts w:cs="Times New Roman"/>
          <w:b/>
        </w:rPr>
        <w:t xml:space="preserve"> of</w:t>
      </w:r>
      <w:r w:rsidRPr="003E2365">
        <w:rPr>
          <w:rFonts w:cs="Times New Roman"/>
          <w:b/>
          <w:spacing w:val="-1"/>
        </w:rPr>
        <w:t xml:space="preserve"> </w:t>
      </w:r>
      <w:r w:rsidRPr="003E2365">
        <w:rPr>
          <w:rFonts w:cs="Times New Roman"/>
          <w:b/>
        </w:rPr>
        <w:t xml:space="preserve">the </w:t>
      </w:r>
      <w:r w:rsidRPr="003E2365">
        <w:rPr>
          <w:rFonts w:cs="Times New Roman"/>
          <w:b/>
          <w:spacing w:val="-1"/>
        </w:rPr>
        <w:t>Course</w:t>
      </w:r>
    </w:p>
    <w:p w14:paraId="62B62C3B" w14:textId="7336F636" w:rsidR="00ED0F2B" w:rsidRPr="006E6B1B" w:rsidRDefault="00D24C2E" w:rsidP="004F1067">
      <w:pPr>
        <w:pStyle w:val="BodyText"/>
        <w:ind w:left="0" w:right="116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The</w:t>
      </w:r>
      <w:r w:rsidRPr="006E6B1B">
        <w:rPr>
          <w:rFonts w:cs="Times New Roman"/>
          <w:spacing w:val="15"/>
        </w:rPr>
        <w:t xml:space="preserve"> </w:t>
      </w:r>
      <w:r w:rsidRPr="006E6B1B">
        <w:rPr>
          <w:rFonts w:cs="Times New Roman"/>
        </w:rPr>
        <w:t>course</w:t>
      </w:r>
      <w:r w:rsidRPr="006E6B1B">
        <w:rPr>
          <w:rFonts w:cs="Times New Roman"/>
          <w:spacing w:val="15"/>
        </w:rPr>
        <w:t xml:space="preserve"> </w:t>
      </w:r>
      <w:r w:rsidRPr="006E6B1B">
        <w:rPr>
          <w:rFonts w:cs="Times New Roman"/>
        </w:rPr>
        <w:t>begins</w:t>
      </w:r>
      <w:r w:rsidRPr="006E6B1B">
        <w:rPr>
          <w:rFonts w:cs="Times New Roman"/>
          <w:spacing w:val="15"/>
        </w:rPr>
        <w:t xml:space="preserve"> </w:t>
      </w:r>
      <w:r w:rsidRPr="006E6B1B">
        <w:rPr>
          <w:rFonts w:cs="Times New Roman"/>
          <w:spacing w:val="-1"/>
        </w:rPr>
        <w:t>with</w:t>
      </w:r>
      <w:r w:rsidRPr="006E6B1B">
        <w:rPr>
          <w:rFonts w:cs="Times New Roman"/>
          <w:spacing w:val="14"/>
        </w:rPr>
        <w:t xml:space="preserve"> </w:t>
      </w:r>
      <w:r w:rsidRPr="006E6B1B">
        <w:rPr>
          <w:rFonts w:cs="Times New Roman"/>
        </w:rPr>
        <w:t>a</w:t>
      </w:r>
      <w:r w:rsidRPr="006E6B1B">
        <w:rPr>
          <w:rFonts w:cs="Times New Roman"/>
          <w:spacing w:val="15"/>
        </w:rPr>
        <w:t xml:space="preserve"> </w:t>
      </w:r>
      <w:r w:rsidRPr="006E6B1B">
        <w:rPr>
          <w:rFonts w:cs="Times New Roman"/>
          <w:spacing w:val="-1"/>
        </w:rPr>
        <w:t>workhorse</w:t>
      </w:r>
      <w:r w:rsidRPr="006E6B1B">
        <w:rPr>
          <w:rFonts w:cs="Times New Roman"/>
          <w:spacing w:val="14"/>
        </w:rPr>
        <w:t xml:space="preserve"> </w:t>
      </w:r>
      <w:r w:rsidRPr="006E6B1B">
        <w:rPr>
          <w:rFonts w:cs="Times New Roman"/>
          <w:spacing w:val="-1"/>
        </w:rPr>
        <w:t>representative-agent</w:t>
      </w:r>
      <w:r w:rsidRPr="006E6B1B">
        <w:rPr>
          <w:rFonts w:cs="Times New Roman"/>
          <w:spacing w:val="16"/>
        </w:rPr>
        <w:t xml:space="preserve"> </w:t>
      </w:r>
      <w:r w:rsidRPr="006E6B1B">
        <w:rPr>
          <w:rFonts w:cs="Times New Roman"/>
          <w:spacing w:val="-1"/>
        </w:rPr>
        <w:t>RBC</w:t>
      </w:r>
      <w:r w:rsidRPr="006E6B1B">
        <w:rPr>
          <w:rFonts w:cs="Times New Roman"/>
          <w:spacing w:val="15"/>
        </w:rPr>
        <w:t xml:space="preserve"> </w:t>
      </w:r>
      <w:r w:rsidRPr="006E6B1B">
        <w:rPr>
          <w:rFonts w:cs="Times New Roman"/>
          <w:spacing w:val="-1"/>
        </w:rPr>
        <w:t>framework</w:t>
      </w:r>
      <w:r w:rsidRPr="006E6B1B">
        <w:rPr>
          <w:rFonts w:cs="Times New Roman"/>
          <w:spacing w:val="15"/>
        </w:rPr>
        <w:t xml:space="preserve"> </w:t>
      </w:r>
      <w:r w:rsidRPr="006E6B1B">
        <w:rPr>
          <w:rFonts w:cs="Times New Roman"/>
          <w:spacing w:val="-1"/>
        </w:rPr>
        <w:t>with</w:t>
      </w:r>
      <w:r w:rsidRPr="006E6B1B">
        <w:rPr>
          <w:rFonts w:cs="Times New Roman"/>
          <w:spacing w:val="15"/>
        </w:rPr>
        <w:t xml:space="preserve"> </w:t>
      </w:r>
      <w:r w:rsidRPr="006E6B1B">
        <w:rPr>
          <w:rFonts w:cs="Times New Roman"/>
          <w:spacing w:val="-1"/>
        </w:rPr>
        <w:t>stochastic,</w:t>
      </w:r>
      <w:r w:rsidRPr="006E6B1B">
        <w:rPr>
          <w:rFonts w:cs="Times New Roman"/>
          <w:spacing w:val="15"/>
        </w:rPr>
        <w:t xml:space="preserve"> </w:t>
      </w:r>
      <w:r w:rsidRPr="006E6B1B">
        <w:rPr>
          <w:rFonts w:cs="Times New Roman"/>
        </w:rPr>
        <w:t>non-</w:t>
      </w:r>
      <w:r w:rsidRPr="006E6B1B">
        <w:rPr>
          <w:rFonts w:cs="Times New Roman"/>
          <w:spacing w:val="95"/>
        </w:rPr>
        <w:t xml:space="preserve"> </w:t>
      </w:r>
      <w:r w:rsidRPr="006E6B1B">
        <w:rPr>
          <w:rFonts w:cs="Times New Roman"/>
          <w:spacing w:val="-1"/>
        </w:rPr>
        <w:t>insurable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shocks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 xml:space="preserve">to </w:t>
      </w:r>
      <w:r w:rsidRPr="006E6B1B">
        <w:rPr>
          <w:rFonts w:cs="Times New Roman"/>
          <w:spacing w:val="-1"/>
        </w:rPr>
        <w:t>study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international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business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cycles.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The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course</w:t>
      </w:r>
      <w:r w:rsidRPr="006E6B1B">
        <w:rPr>
          <w:rFonts w:cs="Times New Roman"/>
        </w:rPr>
        <w:t xml:space="preserve"> </w:t>
      </w:r>
      <w:r w:rsidR="00ED375E" w:rsidRPr="006E6B1B">
        <w:rPr>
          <w:rFonts w:cs="Times New Roman"/>
          <w:spacing w:val="-1"/>
        </w:rPr>
        <w:t>then</w:t>
      </w:r>
      <w:r w:rsidR="00ED375E"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explores</w:t>
      </w:r>
      <w:r w:rsidRPr="006E6B1B">
        <w:rPr>
          <w:rFonts w:cs="Times New Roman"/>
        </w:rPr>
        <w:t xml:space="preserve"> how </w:t>
      </w:r>
      <w:r w:rsidRPr="006E6B1B">
        <w:rPr>
          <w:rFonts w:cs="Times New Roman"/>
          <w:spacing w:val="-1"/>
        </w:rPr>
        <w:t>this</w:t>
      </w:r>
      <w:r w:rsidRPr="006E6B1B">
        <w:rPr>
          <w:rFonts w:cs="Times New Roman"/>
          <w:spacing w:val="109"/>
        </w:rPr>
        <w:t xml:space="preserve"> </w:t>
      </w:r>
      <w:r w:rsidRPr="006E6B1B">
        <w:rPr>
          <w:rFonts w:cs="Times New Roman"/>
          <w:spacing w:val="-1"/>
        </w:rPr>
        <w:t>framework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</w:rPr>
        <w:t>can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</w:rPr>
        <w:t>be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modified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enriched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</w:rPr>
        <w:t>to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study</w:t>
      </w:r>
      <w:r w:rsidRPr="006E6B1B">
        <w:rPr>
          <w:rFonts w:cs="Times New Roman"/>
          <w:spacing w:val="6"/>
        </w:rPr>
        <w:t xml:space="preserve"> </w:t>
      </w:r>
      <w:r w:rsidRPr="006E6B1B">
        <w:rPr>
          <w:rFonts w:cs="Times New Roman"/>
          <w:spacing w:val="-1"/>
        </w:rPr>
        <w:t>financial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crises,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sovereign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default,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and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</w:rPr>
        <w:t>sudden</w:t>
      </w:r>
      <w:r w:rsidRPr="006E6B1B">
        <w:rPr>
          <w:rFonts w:cs="Times New Roman"/>
          <w:spacing w:val="97"/>
        </w:rPr>
        <w:t xml:space="preserve"> </w:t>
      </w:r>
      <w:r w:rsidRPr="006E6B1B">
        <w:rPr>
          <w:rFonts w:cs="Times New Roman"/>
          <w:spacing w:val="-1"/>
        </w:rPr>
        <w:t>reversals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capital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inflows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</w:rPr>
        <w:t>driven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by</w:t>
      </w:r>
      <w:r w:rsidRPr="006E6B1B">
        <w:rPr>
          <w:rFonts w:cs="Times New Roman"/>
          <w:spacing w:val="2"/>
        </w:rPr>
        <w:t xml:space="preserve"> </w:t>
      </w:r>
      <w:r w:rsidR="00B17588">
        <w:rPr>
          <w:rFonts w:cs="Times New Roman"/>
          <w:spacing w:val="-1"/>
        </w:rPr>
        <w:t>financial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imperfections.</w:t>
      </w:r>
      <w:r w:rsidRPr="006E6B1B">
        <w:rPr>
          <w:rFonts w:cs="Times New Roman"/>
          <w:spacing w:val="1"/>
        </w:rPr>
        <w:t xml:space="preserve"> </w:t>
      </w:r>
      <w:r w:rsidR="00ED0F2B" w:rsidRPr="006E6B1B">
        <w:rPr>
          <w:rFonts w:cs="Times New Roman"/>
        </w:rPr>
        <w:t xml:space="preserve">This course </w:t>
      </w:r>
      <w:r w:rsidR="00175839">
        <w:rPr>
          <w:rFonts w:cs="Times New Roman"/>
        </w:rPr>
        <w:t>aims to bring</w:t>
      </w:r>
      <w:r w:rsidR="00ED0F2B" w:rsidRPr="006E6B1B">
        <w:rPr>
          <w:rFonts w:cs="Times New Roman"/>
        </w:rPr>
        <w:t xml:space="preserve"> students to the frontier of research in International</w:t>
      </w:r>
      <w:r w:rsidR="003B4AC9">
        <w:rPr>
          <w:rFonts w:cs="Times New Roman"/>
        </w:rPr>
        <w:t xml:space="preserve"> </w:t>
      </w:r>
      <w:r w:rsidR="00ED0F2B" w:rsidRPr="006E6B1B">
        <w:rPr>
          <w:rFonts w:cs="Times New Roman"/>
        </w:rPr>
        <w:t>Macroeconomics. By the end of the course, students are expected to demonstrate ability to formulate, characterize, estimate, and simulate theoretical and statistical models at the level of a paper publishable</w:t>
      </w:r>
      <w:r w:rsidR="004F1067">
        <w:rPr>
          <w:rFonts w:cs="Times New Roman"/>
        </w:rPr>
        <w:t xml:space="preserve"> </w:t>
      </w:r>
      <w:r w:rsidR="00ED0F2B" w:rsidRPr="006E6B1B">
        <w:rPr>
          <w:rFonts w:cs="Times New Roman"/>
        </w:rPr>
        <w:t>in a top field journal.</w:t>
      </w:r>
    </w:p>
    <w:p w14:paraId="0A08F985" w14:textId="77777777" w:rsidR="00EB38FA" w:rsidRDefault="00EB38FA" w:rsidP="006E6B1B">
      <w:pPr>
        <w:pStyle w:val="BodyText"/>
        <w:ind w:left="0" w:right="3911"/>
        <w:jc w:val="both"/>
        <w:rPr>
          <w:rFonts w:cs="Times New Roman"/>
          <w:b/>
          <w:spacing w:val="-1"/>
          <w:u w:val="single" w:color="000000"/>
        </w:rPr>
      </w:pPr>
      <w:bookmarkStart w:id="0" w:name="_GoBack"/>
      <w:bookmarkEnd w:id="0"/>
    </w:p>
    <w:p w14:paraId="4F98E82F" w14:textId="47D0EC0C" w:rsidR="00FB648E" w:rsidRPr="00181789" w:rsidRDefault="00D24C2E" w:rsidP="006E6B1B">
      <w:pPr>
        <w:pStyle w:val="BodyText"/>
        <w:ind w:left="0" w:right="3911"/>
        <w:jc w:val="both"/>
        <w:rPr>
          <w:rFonts w:cs="Times New Roman"/>
          <w:b/>
        </w:rPr>
      </w:pPr>
      <w:r w:rsidRPr="00181789">
        <w:rPr>
          <w:rFonts w:cs="Times New Roman"/>
          <w:b/>
          <w:spacing w:val="-1"/>
          <w:u w:color="000000"/>
        </w:rPr>
        <w:t>Textbooks</w:t>
      </w:r>
      <w:r w:rsidRPr="00181789">
        <w:rPr>
          <w:rFonts w:cs="Times New Roman"/>
          <w:b/>
          <w:u w:color="000000"/>
        </w:rPr>
        <w:t xml:space="preserve"> </w:t>
      </w:r>
      <w:r w:rsidRPr="00181789">
        <w:rPr>
          <w:rFonts w:cs="Times New Roman"/>
          <w:b/>
          <w:spacing w:val="-1"/>
          <w:u w:color="000000"/>
        </w:rPr>
        <w:t>and</w:t>
      </w:r>
      <w:r w:rsidRPr="00181789">
        <w:rPr>
          <w:rFonts w:cs="Times New Roman"/>
          <w:b/>
          <w:u w:color="000000"/>
        </w:rPr>
        <w:t xml:space="preserve"> </w:t>
      </w:r>
      <w:r w:rsidRPr="00181789">
        <w:rPr>
          <w:rFonts w:cs="Times New Roman"/>
          <w:b/>
          <w:spacing w:val="-1"/>
          <w:u w:color="000000"/>
        </w:rPr>
        <w:t>Other</w:t>
      </w:r>
      <w:r w:rsidRPr="00181789">
        <w:rPr>
          <w:rFonts w:cs="Times New Roman"/>
          <w:b/>
          <w:u w:color="000000"/>
        </w:rPr>
        <w:t xml:space="preserve"> </w:t>
      </w:r>
      <w:r w:rsidRPr="00181789">
        <w:rPr>
          <w:rFonts w:cs="Times New Roman"/>
          <w:b/>
          <w:spacing w:val="-1"/>
          <w:u w:color="000000"/>
        </w:rPr>
        <w:t>Reading</w:t>
      </w:r>
      <w:r w:rsidRPr="00181789">
        <w:rPr>
          <w:rFonts w:cs="Times New Roman"/>
          <w:b/>
          <w:u w:color="000000"/>
        </w:rPr>
        <w:t xml:space="preserve"> </w:t>
      </w:r>
      <w:r w:rsidRPr="00181789">
        <w:rPr>
          <w:rFonts w:cs="Times New Roman"/>
          <w:b/>
          <w:spacing w:val="-1"/>
          <w:u w:color="000000"/>
        </w:rPr>
        <w:t>Materials</w:t>
      </w:r>
    </w:p>
    <w:p w14:paraId="3810342F" w14:textId="77777777" w:rsidR="00FB648E" w:rsidRPr="006E6B1B" w:rsidRDefault="00D24C2E" w:rsidP="006E6B1B">
      <w:pPr>
        <w:pStyle w:val="BodyText"/>
        <w:ind w:left="0" w:right="116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The</w:t>
      </w:r>
      <w:r w:rsidRPr="006E6B1B">
        <w:rPr>
          <w:rFonts w:cs="Times New Roman"/>
          <w:spacing w:val="23"/>
        </w:rPr>
        <w:t xml:space="preserve"> </w:t>
      </w:r>
      <w:r w:rsidRPr="006E6B1B">
        <w:rPr>
          <w:rFonts w:cs="Times New Roman"/>
        </w:rPr>
        <w:t>course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</w:rPr>
        <w:t>is</w:t>
      </w:r>
      <w:r w:rsidRPr="006E6B1B">
        <w:rPr>
          <w:rFonts w:cs="Times New Roman"/>
          <w:spacing w:val="23"/>
        </w:rPr>
        <w:t xml:space="preserve"> </w:t>
      </w:r>
      <w:r w:rsidRPr="006E6B1B">
        <w:rPr>
          <w:rFonts w:cs="Times New Roman"/>
          <w:spacing w:val="-1"/>
        </w:rPr>
        <w:t>based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largely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</w:rPr>
        <w:t>on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journal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articles</w:t>
      </w:r>
      <w:r w:rsidRPr="006E6B1B">
        <w:rPr>
          <w:rFonts w:cs="Times New Roman"/>
          <w:spacing w:val="23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working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papers.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The</w:t>
      </w:r>
      <w:r w:rsidRPr="006E6B1B">
        <w:rPr>
          <w:rFonts w:cs="Times New Roman"/>
          <w:spacing w:val="23"/>
        </w:rPr>
        <w:t xml:space="preserve"> </w:t>
      </w:r>
      <w:r w:rsidRPr="006E6B1B">
        <w:rPr>
          <w:rFonts w:cs="Times New Roman"/>
          <w:spacing w:val="-1"/>
        </w:rPr>
        <w:t>reading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list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</w:rPr>
        <w:t>is</w:t>
      </w:r>
      <w:r w:rsidRPr="006E6B1B">
        <w:rPr>
          <w:rFonts w:cs="Times New Roman"/>
          <w:spacing w:val="83"/>
        </w:rPr>
        <w:t xml:space="preserve"> </w:t>
      </w:r>
      <w:r w:rsidRPr="006E6B1B">
        <w:rPr>
          <w:rFonts w:cs="Times New Roman"/>
          <w:spacing w:val="-1"/>
        </w:rPr>
        <w:t>intentionally</w:t>
      </w:r>
      <w:r w:rsidRPr="006E6B1B">
        <w:rPr>
          <w:rFonts w:cs="Times New Roman"/>
          <w:spacing w:val="14"/>
        </w:rPr>
        <w:t xml:space="preserve"> </w:t>
      </w:r>
      <w:r w:rsidRPr="006E6B1B">
        <w:rPr>
          <w:rFonts w:cs="Times New Roman"/>
          <w:spacing w:val="-1"/>
        </w:rPr>
        <w:t>comprehensive</w:t>
      </w:r>
      <w:r w:rsidRPr="006E6B1B">
        <w:rPr>
          <w:rFonts w:cs="Times New Roman"/>
          <w:spacing w:val="15"/>
        </w:rPr>
        <w:t xml:space="preserve"> </w:t>
      </w:r>
      <w:r w:rsidRPr="006E6B1B">
        <w:rPr>
          <w:rFonts w:cs="Times New Roman"/>
          <w:spacing w:val="-1"/>
        </w:rPr>
        <w:t>with</w:t>
      </w:r>
      <w:r w:rsidRPr="006E6B1B">
        <w:rPr>
          <w:rFonts w:cs="Times New Roman"/>
          <w:spacing w:val="14"/>
        </w:rPr>
        <w:t xml:space="preserve"> </w:t>
      </w:r>
      <w:r w:rsidRPr="006E6B1B">
        <w:rPr>
          <w:rFonts w:cs="Times New Roman"/>
          <w:spacing w:val="-1"/>
        </w:rPr>
        <w:t>the</w:t>
      </w:r>
      <w:r w:rsidRPr="006E6B1B">
        <w:rPr>
          <w:rFonts w:cs="Times New Roman"/>
          <w:spacing w:val="15"/>
        </w:rPr>
        <w:t xml:space="preserve"> </w:t>
      </w:r>
      <w:r w:rsidRPr="006E6B1B">
        <w:rPr>
          <w:rFonts w:cs="Times New Roman"/>
        </w:rPr>
        <w:t>aim</w:t>
      </w:r>
      <w:r w:rsidRPr="006E6B1B">
        <w:rPr>
          <w:rFonts w:cs="Times New Roman"/>
          <w:spacing w:val="13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14"/>
        </w:rPr>
        <w:t xml:space="preserve"> </w:t>
      </w:r>
      <w:r w:rsidRPr="006E6B1B">
        <w:rPr>
          <w:rFonts w:cs="Times New Roman"/>
        </w:rPr>
        <w:t>providing</w:t>
      </w:r>
      <w:r w:rsidRPr="006E6B1B">
        <w:rPr>
          <w:rFonts w:cs="Times New Roman"/>
          <w:spacing w:val="15"/>
        </w:rPr>
        <w:t xml:space="preserve"> </w:t>
      </w:r>
      <w:r w:rsidRPr="006E6B1B">
        <w:rPr>
          <w:rFonts w:cs="Times New Roman"/>
          <w:spacing w:val="-1"/>
        </w:rPr>
        <w:t>suggestions</w:t>
      </w:r>
      <w:r w:rsidRPr="006E6B1B">
        <w:rPr>
          <w:rFonts w:cs="Times New Roman"/>
          <w:spacing w:val="14"/>
        </w:rPr>
        <w:t xml:space="preserve"> </w:t>
      </w:r>
      <w:r w:rsidRPr="006E6B1B">
        <w:rPr>
          <w:rFonts w:cs="Times New Roman"/>
          <w:spacing w:val="-1"/>
        </w:rPr>
        <w:t>for</w:t>
      </w:r>
      <w:r w:rsidRPr="006E6B1B">
        <w:rPr>
          <w:rFonts w:cs="Times New Roman"/>
          <w:spacing w:val="16"/>
        </w:rPr>
        <w:t xml:space="preserve"> </w:t>
      </w:r>
      <w:r w:rsidRPr="006E6B1B">
        <w:rPr>
          <w:rFonts w:cs="Times New Roman"/>
          <w:spacing w:val="-1"/>
        </w:rPr>
        <w:t>further</w:t>
      </w:r>
      <w:r w:rsidRPr="006E6B1B">
        <w:rPr>
          <w:rFonts w:cs="Times New Roman"/>
          <w:spacing w:val="14"/>
        </w:rPr>
        <w:t xml:space="preserve"> </w:t>
      </w:r>
      <w:r w:rsidRPr="006E6B1B">
        <w:rPr>
          <w:rFonts w:cs="Times New Roman"/>
          <w:spacing w:val="-1"/>
        </w:rPr>
        <w:t>reading</w:t>
      </w:r>
      <w:r w:rsidRPr="006E6B1B">
        <w:rPr>
          <w:rFonts w:cs="Times New Roman"/>
          <w:spacing w:val="15"/>
        </w:rPr>
        <w:t xml:space="preserve"> </w:t>
      </w:r>
      <w:r w:rsidRPr="006E6B1B">
        <w:rPr>
          <w:rFonts w:cs="Times New Roman"/>
          <w:spacing w:val="-1"/>
        </w:rPr>
        <w:t>(required</w:t>
      </w:r>
      <w:r w:rsidRPr="006E6B1B">
        <w:rPr>
          <w:rFonts w:cs="Times New Roman"/>
          <w:spacing w:val="109"/>
        </w:rPr>
        <w:t xml:space="preserve"> </w:t>
      </w:r>
      <w:r w:rsidRPr="006E6B1B">
        <w:rPr>
          <w:rFonts w:cs="Times New Roman"/>
        </w:rPr>
        <w:t>readings</w:t>
      </w:r>
      <w:r w:rsidRPr="006E6B1B">
        <w:rPr>
          <w:rFonts w:cs="Times New Roman"/>
          <w:spacing w:val="-1"/>
        </w:rPr>
        <w:t xml:space="preserve"> </w:t>
      </w:r>
      <w:r w:rsidRPr="006E6B1B">
        <w:rPr>
          <w:rFonts w:cs="Times New Roman"/>
        </w:rPr>
        <w:t>are</w:t>
      </w:r>
      <w:r w:rsidRPr="006E6B1B">
        <w:rPr>
          <w:rFonts w:cs="Times New Roman"/>
          <w:spacing w:val="-1"/>
        </w:rPr>
        <w:t xml:space="preserve"> identified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explicitly).</w:t>
      </w:r>
    </w:p>
    <w:p w14:paraId="6FD7FFB2" w14:textId="77777777" w:rsidR="009A45DB" w:rsidRPr="006E6B1B" w:rsidRDefault="009A45DB" w:rsidP="006E6B1B">
      <w:pPr>
        <w:pStyle w:val="BodyText"/>
        <w:ind w:left="0"/>
        <w:jc w:val="both"/>
        <w:rPr>
          <w:rFonts w:cs="Times New Roman"/>
          <w:spacing w:val="-1"/>
        </w:rPr>
      </w:pPr>
    </w:p>
    <w:p w14:paraId="4E5D4FD7" w14:textId="4C793F3B" w:rsidR="00FB648E" w:rsidRPr="006E6B1B" w:rsidRDefault="009A45DB" w:rsidP="006E6B1B">
      <w:pPr>
        <w:pStyle w:val="BodyText"/>
        <w:ind w:left="0"/>
        <w:jc w:val="both"/>
        <w:rPr>
          <w:rFonts w:cs="Times New Roman"/>
          <w:b/>
        </w:rPr>
      </w:pPr>
      <w:r w:rsidRPr="006E6B1B">
        <w:rPr>
          <w:rFonts w:cs="Times New Roman"/>
          <w:b/>
          <w:spacing w:val="-1"/>
        </w:rPr>
        <w:t>Refe</w:t>
      </w:r>
      <w:r w:rsidR="00D24C2E" w:rsidRPr="006E6B1B">
        <w:rPr>
          <w:rFonts w:cs="Times New Roman"/>
          <w:b/>
          <w:spacing w:val="-1"/>
        </w:rPr>
        <w:t>rence</w:t>
      </w:r>
      <w:r w:rsidR="00D24C2E" w:rsidRPr="006E6B1B">
        <w:rPr>
          <w:rFonts w:cs="Times New Roman"/>
          <w:b/>
        </w:rPr>
        <w:t xml:space="preserve"> </w:t>
      </w:r>
      <w:r w:rsidR="00D24C2E" w:rsidRPr="006E6B1B">
        <w:rPr>
          <w:rFonts w:cs="Times New Roman"/>
          <w:b/>
          <w:spacing w:val="-1"/>
        </w:rPr>
        <w:t>Texts:</w:t>
      </w:r>
    </w:p>
    <w:p w14:paraId="6CCCBA87" w14:textId="585DA102" w:rsidR="00FB648E" w:rsidRPr="006E6B1B" w:rsidRDefault="00A2445C" w:rsidP="006E6B1B">
      <w:pPr>
        <w:pStyle w:val="BodyText"/>
        <w:ind w:left="0" w:right="119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 xml:space="preserve">Uribe, </w:t>
      </w:r>
      <w:r w:rsidR="00C9081C" w:rsidRPr="006E6B1B">
        <w:rPr>
          <w:rFonts w:cs="Times New Roman"/>
          <w:spacing w:val="-1"/>
        </w:rPr>
        <w:t xml:space="preserve">Martin  and Stephanie </w:t>
      </w:r>
      <w:r w:rsidR="00D24C2E" w:rsidRPr="006E6B1B">
        <w:rPr>
          <w:rFonts w:cs="Times New Roman"/>
          <w:spacing w:val="-1"/>
        </w:rPr>
        <w:t>Schmitt-Grohe,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8"/>
        </w:rPr>
        <w:t xml:space="preserve"> </w:t>
      </w:r>
      <w:r w:rsidR="00D24C2E" w:rsidRPr="006E6B1B">
        <w:rPr>
          <w:rFonts w:cs="Times New Roman"/>
          <w:spacing w:val="-1"/>
        </w:rPr>
        <w:t>“Open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9"/>
        </w:rPr>
        <w:t xml:space="preserve"> </w:t>
      </w:r>
      <w:r w:rsidR="00D24C2E" w:rsidRPr="006E6B1B">
        <w:rPr>
          <w:rFonts w:cs="Times New Roman"/>
          <w:spacing w:val="-1"/>
        </w:rPr>
        <w:t>Economy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9"/>
        </w:rPr>
        <w:t xml:space="preserve"> </w:t>
      </w:r>
      <w:r w:rsidR="00D24C2E" w:rsidRPr="006E6B1B">
        <w:rPr>
          <w:rFonts w:cs="Times New Roman"/>
          <w:spacing w:val="-1"/>
        </w:rPr>
        <w:t>Macroeconomics”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9"/>
        </w:rPr>
        <w:t xml:space="preserve"> </w:t>
      </w:r>
      <w:r w:rsidR="00D24C2E" w:rsidRPr="006E6B1B">
        <w:rPr>
          <w:rFonts w:cs="Times New Roman"/>
          <w:spacing w:val="-1"/>
        </w:rPr>
        <w:t>Princeton</w:t>
      </w:r>
      <w:r w:rsidR="00D24C2E" w:rsidRPr="006E6B1B">
        <w:rPr>
          <w:rFonts w:cs="Times New Roman"/>
          <w:spacing w:val="103"/>
        </w:rPr>
        <w:t xml:space="preserve"> </w:t>
      </w:r>
      <w:r w:rsidR="00D24C2E" w:rsidRPr="006E6B1B">
        <w:rPr>
          <w:rFonts w:cs="Times New Roman"/>
          <w:spacing w:val="-1"/>
        </w:rPr>
        <w:t>University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-1"/>
        </w:rPr>
        <w:t>Press.</w:t>
      </w:r>
    </w:p>
    <w:p w14:paraId="051CBB91" w14:textId="77777777" w:rsidR="00FB648E" w:rsidRPr="006E6B1B" w:rsidRDefault="00FB648E" w:rsidP="006E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45A28" w14:textId="47ED9C29" w:rsidR="00FB648E" w:rsidRPr="006E6B1B" w:rsidRDefault="00D24C2E" w:rsidP="006E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1B">
        <w:rPr>
          <w:rFonts w:ascii="Times New Roman" w:hAnsi="Times New Roman" w:cs="Times New Roman"/>
          <w:spacing w:val="-1"/>
          <w:sz w:val="24"/>
          <w:szCs w:val="24"/>
        </w:rPr>
        <w:t>Obstfeld,</w:t>
      </w:r>
      <w:r w:rsidRPr="006E6B1B">
        <w:rPr>
          <w:rFonts w:ascii="Times New Roman" w:hAnsi="Times New Roman" w:cs="Times New Roman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Maurice</w:t>
      </w:r>
      <w:r w:rsidRPr="006E6B1B">
        <w:rPr>
          <w:rFonts w:ascii="Times New Roman" w:hAnsi="Times New Roman" w:cs="Times New Roman"/>
          <w:sz w:val="24"/>
          <w:szCs w:val="24"/>
        </w:rPr>
        <w:t xml:space="preserve"> &amp;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Kenneth</w:t>
      </w:r>
      <w:r w:rsidRPr="006E6B1B">
        <w:rPr>
          <w:rFonts w:ascii="Times New Roman" w:hAnsi="Times New Roman" w:cs="Times New Roman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Rogoff,</w:t>
      </w:r>
      <w:r w:rsidRPr="006E6B1B">
        <w:rPr>
          <w:rFonts w:ascii="Times New Roman" w:hAnsi="Times New Roman" w:cs="Times New Roman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Foundations</w:t>
      </w:r>
      <w:r w:rsidRPr="006E6B1B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Int</w:t>
      </w:r>
      <w:r w:rsidR="002B01C7">
        <w:rPr>
          <w:rFonts w:ascii="Times New Roman" w:hAnsi="Times New Roman" w:cs="Times New Roman"/>
          <w:i/>
          <w:spacing w:val="-1"/>
          <w:sz w:val="24"/>
          <w:szCs w:val="24"/>
        </w:rPr>
        <w:t>er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="002B01C7">
        <w:rPr>
          <w:rFonts w:ascii="Times New Roman" w:hAnsi="Times New Roman" w:cs="Times New Roman"/>
          <w:i/>
          <w:spacing w:val="-1"/>
          <w:sz w:val="24"/>
          <w:szCs w:val="24"/>
        </w:rPr>
        <w:t>ationa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l.</w:t>
      </w:r>
      <w:r w:rsidRPr="006E6B1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Macroeconomics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E6B1B">
        <w:rPr>
          <w:rFonts w:ascii="Times New Roman" w:hAnsi="Times New Roman" w:cs="Times New Roman"/>
          <w:sz w:val="24"/>
          <w:szCs w:val="24"/>
        </w:rPr>
        <w:t xml:space="preserve"> MIT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 xml:space="preserve"> Press</w:t>
      </w:r>
      <w:r w:rsidRPr="006E6B1B">
        <w:rPr>
          <w:rFonts w:ascii="Times New Roman" w:hAnsi="Times New Roman" w:cs="Times New Roman"/>
          <w:sz w:val="24"/>
          <w:szCs w:val="24"/>
        </w:rPr>
        <w:t xml:space="preserve"> 1996.</w:t>
      </w:r>
    </w:p>
    <w:p w14:paraId="51137803" w14:textId="77777777" w:rsidR="00FB648E" w:rsidRPr="006E6B1B" w:rsidRDefault="00FB648E" w:rsidP="006E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FEFDE" w14:textId="77777777" w:rsidR="00FB648E" w:rsidRPr="006E6B1B" w:rsidRDefault="00D24C2E" w:rsidP="006E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1B">
        <w:rPr>
          <w:rFonts w:ascii="Times New Roman" w:hAnsi="Times New Roman" w:cs="Times New Roman"/>
          <w:spacing w:val="-1"/>
          <w:sz w:val="24"/>
          <w:szCs w:val="24"/>
        </w:rPr>
        <w:t>Reinhart,</w:t>
      </w:r>
      <w:r w:rsidRPr="006E6B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Carmen</w:t>
      </w:r>
      <w:r w:rsidRPr="006E6B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z w:val="24"/>
          <w:szCs w:val="24"/>
        </w:rPr>
        <w:t>M.</w:t>
      </w:r>
      <w:r w:rsidRPr="006E6B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z w:val="24"/>
          <w:szCs w:val="24"/>
        </w:rPr>
        <w:t>&amp;</w:t>
      </w:r>
      <w:r w:rsidRPr="006E6B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Kenneth</w:t>
      </w:r>
      <w:r w:rsidRPr="006E6B1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Rogoff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6E6B1B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z w:val="24"/>
          <w:szCs w:val="24"/>
        </w:rPr>
        <w:t>This</w:t>
      </w:r>
      <w:r w:rsidRPr="006E6B1B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Time</w:t>
      </w:r>
      <w:r w:rsidRPr="006E6B1B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z w:val="24"/>
          <w:szCs w:val="24"/>
        </w:rPr>
        <w:t>is</w:t>
      </w:r>
      <w:r w:rsidRPr="006E6B1B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Different:</w:t>
      </w:r>
      <w:r w:rsidRPr="006E6B1B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Eight</w:t>
      </w:r>
      <w:r w:rsidRPr="006E6B1B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Centuries</w:t>
      </w:r>
      <w:r w:rsidRPr="006E6B1B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z w:val="24"/>
          <w:szCs w:val="24"/>
        </w:rPr>
        <w:t>of</w:t>
      </w:r>
      <w:r w:rsidRPr="006E6B1B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Financial</w:t>
      </w:r>
      <w:r w:rsidRPr="006E6B1B">
        <w:rPr>
          <w:rFonts w:ascii="Times New Roman" w:hAnsi="Times New Roman" w:cs="Times New Roman"/>
          <w:i/>
          <w:spacing w:val="93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Folly,</w:t>
      </w:r>
      <w:r w:rsidRPr="006E6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Princeton</w:t>
      </w:r>
      <w:r w:rsidRPr="006E6B1B">
        <w:rPr>
          <w:rFonts w:ascii="Times New Roman" w:hAnsi="Times New Roman" w:cs="Times New Roman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Univ.</w:t>
      </w:r>
      <w:r w:rsidRPr="006E6B1B">
        <w:rPr>
          <w:rFonts w:ascii="Times New Roman" w:hAnsi="Times New Roman" w:cs="Times New Roman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Press.</w:t>
      </w:r>
    </w:p>
    <w:p w14:paraId="79D1FD3F" w14:textId="77777777" w:rsidR="00FB648E" w:rsidRPr="006E6B1B" w:rsidRDefault="00FB648E" w:rsidP="006E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D65C8" w14:textId="77777777" w:rsidR="00FB648E" w:rsidRPr="006E6B1B" w:rsidRDefault="00D24C2E" w:rsidP="006E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1B">
        <w:rPr>
          <w:rFonts w:ascii="Times New Roman" w:hAnsi="Times New Roman" w:cs="Times New Roman"/>
          <w:spacing w:val="-1"/>
          <w:sz w:val="24"/>
          <w:szCs w:val="24"/>
        </w:rPr>
        <w:t>Ljungqvist</w:t>
      </w:r>
      <w:proofErr w:type="spellEnd"/>
      <w:r w:rsidRPr="006E6B1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E6B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Lars</w:t>
      </w:r>
      <w:r w:rsidRPr="006E6B1B">
        <w:rPr>
          <w:rFonts w:ascii="Times New Roman" w:hAnsi="Times New Roman" w:cs="Times New Roman"/>
          <w:sz w:val="24"/>
          <w:szCs w:val="24"/>
        </w:rPr>
        <w:t xml:space="preserve"> &amp;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Sargent,</w:t>
      </w:r>
      <w:r w:rsidRPr="006E6B1B">
        <w:rPr>
          <w:rFonts w:ascii="Times New Roman" w:hAnsi="Times New Roman" w:cs="Times New Roman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Thomas</w:t>
      </w:r>
      <w:r w:rsidRPr="006E6B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z w:val="24"/>
          <w:szCs w:val="24"/>
        </w:rPr>
        <w:t xml:space="preserve">J., 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Recursive</w:t>
      </w:r>
      <w:r w:rsidRPr="006E6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Macroeconomic</w:t>
      </w:r>
      <w:r w:rsidRPr="006E6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Theory,</w:t>
      </w:r>
      <w:r w:rsidRPr="006E6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z w:val="24"/>
          <w:szCs w:val="24"/>
        </w:rPr>
        <w:t>MIT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 xml:space="preserve"> Press,</w:t>
      </w:r>
      <w:r w:rsidRPr="006E6B1B">
        <w:rPr>
          <w:rFonts w:ascii="Times New Roman" w:hAnsi="Times New Roman" w:cs="Times New Roman"/>
          <w:sz w:val="24"/>
          <w:szCs w:val="24"/>
        </w:rPr>
        <w:t xml:space="preserve"> 2004.</w:t>
      </w:r>
    </w:p>
    <w:p w14:paraId="27C7AAC0" w14:textId="77777777" w:rsidR="00FB648E" w:rsidRPr="006E6B1B" w:rsidRDefault="00FB648E" w:rsidP="006E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E3F93" w14:textId="1D1C2DA1" w:rsidR="00FB648E" w:rsidRPr="006E6B1B" w:rsidRDefault="00D24C2E" w:rsidP="006E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1B">
        <w:rPr>
          <w:rFonts w:ascii="Times New Roman" w:hAnsi="Times New Roman" w:cs="Times New Roman"/>
          <w:spacing w:val="-1"/>
          <w:sz w:val="24"/>
          <w:szCs w:val="24"/>
        </w:rPr>
        <w:t>Carlos</w:t>
      </w:r>
      <w:r w:rsidRPr="006E6B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A.</w:t>
      </w:r>
      <w:r w:rsidRPr="006E6B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E6B1B">
        <w:rPr>
          <w:rFonts w:ascii="Times New Roman" w:hAnsi="Times New Roman" w:cs="Times New Roman"/>
          <w:spacing w:val="-1"/>
          <w:sz w:val="24"/>
          <w:szCs w:val="24"/>
        </w:rPr>
        <w:t>Végh</w:t>
      </w:r>
      <w:proofErr w:type="spellEnd"/>
      <w:r w:rsidRPr="006E6B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6E6B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Economy</w:t>
      </w:r>
      <w:r w:rsidRPr="006E6B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Macroeconomics</w:t>
      </w:r>
      <w:r w:rsidRPr="006E6B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z w:val="24"/>
          <w:szCs w:val="24"/>
        </w:rPr>
        <w:t>in</w:t>
      </w:r>
      <w:r w:rsidRPr="006E6B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Developing</w:t>
      </w:r>
      <w:r w:rsidRPr="006E6B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Countries,</w:t>
      </w:r>
      <w:r w:rsidRPr="006E6B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z w:val="24"/>
          <w:szCs w:val="24"/>
        </w:rPr>
        <w:t>MIT</w:t>
      </w:r>
      <w:r w:rsidRPr="006E6B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Press.</w:t>
      </w:r>
    </w:p>
    <w:p w14:paraId="5F4F1CC7" w14:textId="77777777" w:rsidR="00FB648E" w:rsidRPr="008B703B" w:rsidRDefault="00D24C2E" w:rsidP="006E6B1B">
      <w:pPr>
        <w:ind w:right="1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703B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Topics:</w:t>
      </w:r>
    </w:p>
    <w:p w14:paraId="790FE41E" w14:textId="77777777" w:rsidR="00FB648E" w:rsidRPr="006E6B1B" w:rsidRDefault="00D24C2E" w:rsidP="00F866A1">
      <w:pPr>
        <w:pStyle w:val="BodyText"/>
        <w:numPr>
          <w:ilvl w:val="1"/>
          <w:numId w:val="5"/>
        </w:numPr>
        <w:tabs>
          <w:tab w:val="left" w:pos="340"/>
        </w:tabs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Business Cycles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Models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for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Small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Open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Economies</w:t>
      </w:r>
    </w:p>
    <w:p w14:paraId="71AF4D54" w14:textId="6351D6AF" w:rsidR="00FB648E" w:rsidRPr="006E6B1B" w:rsidRDefault="00A61AAD" w:rsidP="00F866A1">
      <w:pPr>
        <w:pStyle w:val="BodyText"/>
        <w:numPr>
          <w:ilvl w:val="0"/>
          <w:numId w:val="4"/>
        </w:numPr>
        <w:tabs>
          <w:tab w:val="left" w:pos="280"/>
        </w:tabs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Uribe and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-1"/>
        </w:rPr>
        <w:t>Schmitt-Grohe</w:t>
      </w:r>
      <w:r w:rsidR="00550AB4" w:rsidRPr="006E6B1B">
        <w:rPr>
          <w:rFonts w:cs="Times New Roman"/>
          <w:spacing w:val="-1"/>
        </w:rPr>
        <w:t xml:space="preserve"> Chapter 1-</w:t>
      </w:r>
      <w:r w:rsidR="007F5D1C" w:rsidRPr="006E6B1B">
        <w:rPr>
          <w:rFonts w:cs="Times New Roman"/>
          <w:spacing w:val="-1"/>
        </w:rPr>
        <w:t>3</w:t>
      </w:r>
    </w:p>
    <w:p w14:paraId="6D368839" w14:textId="77777777" w:rsidR="00FB648E" w:rsidRPr="006E6B1B" w:rsidRDefault="00D24C2E" w:rsidP="00F866A1">
      <w:pPr>
        <w:pStyle w:val="BodyText"/>
        <w:numPr>
          <w:ilvl w:val="0"/>
          <w:numId w:val="4"/>
        </w:numPr>
        <w:tabs>
          <w:tab w:val="left" w:pos="280"/>
        </w:tabs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Obstfeld</w:t>
      </w:r>
      <w:r w:rsidRPr="006E6B1B">
        <w:rPr>
          <w:rFonts w:cs="Times New Roman"/>
        </w:rPr>
        <w:t xml:space="preserve"> and </w:t>
      </w:r>
      <w:r w:rsidRPr="006E6B1B">
        <w:rPr>
          <w:rFonts w:cs="Times New Roman"/>
          <w:spacing w:val="-1"/>
        </w:rPr>
        <w:t>Rogoff,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Chapter</w:t>
      </w:r>
      <w:r w:rsidRPr="006E6B1B">
        <w:rPr>
          <w:rFonts w:cs="Times New Roman"/>
        </w:rPr>
        <w:t xml:space="preserve"> 1-3.</w:t>
      </w:r>
    </w:p>
    <w:p w14:paraId="3EC1ADA0" w14:textId="77777777" w:rsidR="0070360B" w:rsidRPr="006E6B1B" w:rsidRDefault="0070360B" w:rsidP="0070360B">
      <w:pPr>
        <w:pStyle w:val="BodyText"/>
        <w:numPr>
          <w:ilvl w:val="0"/>
          <w:numId w:val="4"/>
        </w:numPr>
        <w:tabs>
          <w:tab w:val="left" w:pos="343"/>
        </w:tabs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</w:rPr>
        <w:t xml:space="preserve">Mendoza,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Enrique,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  <w:spacing w:val="-1"/>
        </w:rPr>
        <w:t>1991,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  <w:spacing w:val="-1"/>
        </w:rPr>
        <w:t>“Real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Business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  <w:spacing w:val="-1"/>
        </w:rPr>
        <w:t>Cycles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 xml:space="preserve">in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</w:rPr>
        <w:t xml:space="preserve">a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Small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  <w:spacing w:val="-1"/>
        </w:rPr>
        <w:t>Open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  <w:spacing w:val="-1"/>
        </w:rPr>
        <w:t>Economy,”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3"/>
        </w:rPr>
        <w:t xml:space="preserve"> </w:t>
      </w:r>
      <w:r w:rsidRPr="006E6B1B">
        <w:rPr>
          <w:rFonts w:cs="Times New Roman"/>
          <w:spacing w:val="-1"/>
        </w:rPr>
        <w:t>American</w:t>
      </w:r>
      <w:r w:rsidRPr="006E6B1B">
        <w:rPr>
          <w:rFonts w:cs="Times New Roman"/>
          <w:spacing w:val="89"/>
        </w:rPr>
        <w:t xml:space="preserve"> </w:t>
      </w:r>
      <w:r w:rsidRPr="006E6B1B">
        <w:rPr>
          <w:rFonts w:cs="Times New Roman"/>
          <w:spacing w:val="-1"/>
        </w:rPr>
        <w:t>Economic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Review,</w:t>
      </w:r>
      <w:r w:rsidRPr="006E6B1B">
        <w:rPr>
          <w:rFonts w:cs="Times New Roman"/>
        </w:rPr>
        <w:t xml:space="preserve"> 81, 797-818.</w:t>
      </w:r>
    </w:p>
    <w:p w14:paraId="272EAF37" w14:textId="77777777" w:rsidR="0070360B" w:rsidRPr="006E6B1B" w:rsidRDefault="0070360B" w:rsidP="0070360B">
      <w:pPr>
        <w:pStyle w:val="BodyText"/>
        <w:numPr>
          <w:ilvl w:val="0"/>
          <w:numId w:val="4"/>
        </w:numPr>
        <w:tabs>
          <w:tab w:val="left" w:pos="304"/>
        </w:tabs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Schmitt-Grohe,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Stephanie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Martin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Uribe,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2003,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“Closing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Small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Open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Economy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Models,”</w:t>
      </w:r>
      <w:r w:rsidRPr="006E6B1B">
        <w:rPr>
          <w:rFonts w:cs="Times New Roman"/>
          <w:spacing w:val="93"/>
        </w:rPr>
        <w:t xml:space="preserve"> </w:t>
      </w:r>
      <w:r w:rsidRPr="006E6B1B">
        <w:rPr>
          <w:rFonts w:cs="Times New Roman"/>
        </w:rPr>
        <w:t>Journal of</w:t>
      </w:r>
      <w:r w:rsidRPr="006E6B1B">
        <w:rPr>
          <w:rFonts w:cs="Times New Roman"/>
          <w:spacing w:val="-1"/>
        </w:rPr>
        <w:t xml:space="preserve"> International Economics,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>61, 163-185.</w:t>
      </w:r>
    </w:p>
    <w:p w14:paraId="6014E485" w14:textId="77777777" w:rsidR="00FB648E" w:rsidRPr="006E6B1B" w:rsidRDefault="00D24C2E" w:rsidP="00F866A1">
      <w:pPr>
        <w:pStyle w:val="BodyText"/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Obstfeld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and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Rogoff,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</w:rPr>
        <w:t>“The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Intertemporal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Approach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</w:rPr>
        <w:t>to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</w:rPr>
        <w:t>the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  <w:spacing w:val="-1"/>
        </w:rPr>
        <w:t>Balance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  <w:spacing w:val="-1"/>
        </w:rPr>
        <w:t>Payments,”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</w:rPr>
        <w:t>in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Handbook</w:t>
      </w:r>
      <w:r w:rsidRPr="006E6B1B">
        <w:rPr>
          <w:rFonts w:cs="Times New Roman"/>
          <w:spacing w:val="99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-1"/>
        </w:rPr>
        <w:t xml:space="preserve"> International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Economics,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Vol</w:t>
      </w:r>
      <w:r w:rsidRPr="006E6B1B">
        <w:rPr>
          <w:rFonts w:cs="Times New Roman"/>
        </w:rPr>
        <w:t xml:space="preserve"> 3.</w:t>
      </w:r>
    </w:p>
    <w:p w14:paraId="2B71451D" w14:textId="77777777" w:rsidR="00FB648E" w:rsidRPr="006E6B1B" w:rsidRDefault="00D24C2E" w:rsidP="00F866A1">
      <w:pPr>
        <w:pStyle w:val="BodyText"/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Schmitt-Grohe,</w:t>
      </w:r>
      <w:r w:rsidRPr="006E6B1B">
        <w:rPr>
          <w:rFonts w:cs="Times New Roman"/>
          <w:spacing w:val="45"/>
        </w:rPr>
        <w:t xml:space="preserve"> </w:t>
      </w:r>
      <w:r w:rsidRPr="006E6B1B">
        <w:rPr>
          <w:rFonts w:cs="Times New Roman"/>
          <w:spacing w:val="-1"/>
        </w:rPr>
        <w:t>Stephanie</w:t>
      </w:r>
      <w:r w:rsidRPr="006E6B1B">
        <w:rPr>
          <w:rFonts w:cs="Times New Roman"/>
          <w:spacing w:val="45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45"/>
        </w:rPr>
        <w:t xml:space="preserve"> </w:t>
      </w:r>
      <w:r w:rsidRPr="006E6B1B">
        <w:rPr>
          <w:rFonts w:cs="Times New Roman"/>
          <w:spacing w:val="-1"/>
        </w:rPr>
        <w:t>Martin</w:t>
      </w:r>
      <w:r w:rsidRPr="006E6B1B">
        <w:rPr>
          <w:rFonts w:cs="Times New Roman"/>
          <w:spacing w:val="45"/>
        </w:rPr>
        <w:t xml:space="preserve"> </w:t>
      </w:r>
      <w:r w:rsidRPr="006E6B1B">
        <w:rPr>
          <w:rFonts w:cs="Times New Roman"/>
          <w:spacing w:val="-1"/>
        </w:rPr>
        <w:t>Uribe,</w:t>
      </w:r>
      <w:r w:rsidRPr="006E6B1B">
        <w:rPr>
          <w:rFonts w:cs="Times New Roman"/>
          <w:spacing w:val="44"/>
        </w:rPr>
        <w:t xml:space="preserve"> </w:t>
      </w:r>
      <w:r w:rsidRPr="006E6B1B">
        <w:rPr>
          <w:rFonts w:cs="Times New Roman"/>
          <w:spacing w:val="-1"/>
        </w:rPr>
        <w:t>“Solving</w:t>
      </w:r>
      <w:r w:rsidRPr="006E6B1B">
        <w:rPr>
          <w:rFonts w:cs="Times New Roman"/>
          <w:spacing w:val="45"/>
        </w:rPr>
        <w:t xml:space="preserve"> </w:t>
      </w:r>
      <w:r w:rsidRPr="006E6B1B">
        <w:rPr>
          <w:rFonts w:cs="Times New Roman"/>
          <w:spacing w:val="-1"/>
        </w:rPr>
        <w:t>Dynamic</w:t>
      </w:r>
      <w:r w:rsidRPr="006E6B1B">
        <w:rPr>
          <w:rFonts w:cs="Times New Roman"/>
          <w:spacing w:val="45"/>
        </w:rPr>
        <w:t xml:space="preserve"> </w:t>
      </w:r>
      <w:r w:rsidRPr="006E6B1B">
        <w:rPr>
          <w:rFonts w:cs="Times New Roman"/>
          <w:spacing w:val="-1"/>
        </w:rPr>
        <w:t>General</w:t>
      </w:r>
      <w:r w:rsidRPr="006E6B1B">
        <w:rPr>
          <w:rFonts w:cs="Times New Roman"/>
          <w:spacing w:val="46"/>
        </w:rPr>
        <w:t xml:space="preserve"> </w:t>
      </w:r>
      <w:r w:rsidRPr="006E6B1B">
        <w:rPr>
          <w:rFonts w:cs="Times New Roman"/>
          <w:spacing w:val="-1"/>
        </w:rPr>
        <w:t>Equilibrium</w:t>
      </w:r>
      <w:r w:rsidRPr="006E6B1B">
        <w:rPr>
          <w:rFonts w:cs="Times New Roman"/>
          <w:spacing w:val="43"/>
        </w:rPr>
        <w:t xml:space="preserve"> </w:t>
      </w:r>
      <w:r w:rsidRPr="006E6B1B">
        <w:rPr>
          <w:rFonts w:cs="Times New Roman"/>
          <w:spacing w:val="-1"/>
        </w:rPr>
        <w:t>Models</w:t>
      </w:r>
      <w:r w:rsidRPr="006E6B1B">
        <w:rPr>
          <w:rFonts w:cs="Times New Roman"/>
          <w:spacing w:val="101"/>
        </w:rPr>
        <w:t xml:space="preserve"> </w:t>
      </w:r>
      <w:r w:rsidRPr="006E6B1B">
        <w:rPr>
          <w:rFonts w:cs="Times New Roman"/>
          <w:spacing w:val="-1"/>
        </w:rPr>
        <w:t>Using</w:t>
      </w:r>
      <w:r w:rsidRPr="006E6B1B">
        <w:rPr>
          <w:rFonts w:cs="Times New Roman"/>
        </w:rPr>
        <w:t xml:space="preserve"> a </w:t>
      </w:r>
      <w:r w:rsidRPr="006E6B1B">
        <w:rPr>
          <w:rFonts w:cs="Times New Roman"/>
          <w:spacing w:val="-1"/>
        </w:rPr>
        <w:t>Second-Order Approximation</w:t>
      </w:r>
      <w:r w:rsidRPr="006E6B1B">
        <w:rPr>
          <w:rFonts w:cs="Times New Roman"/>
        </w:rPr>
        <w:t xml:space="preserve"> to the </w:t>
      </w:r>
      <w:r w:rsidRPr="006E6B1B">
        <w:rPr>
          <w:rFonts w:cs="Times New Roman"/>
          <w:spacing w:val="-1"/>
        </w:rPr>
        <w:t>Policy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Function,”</w:t>
      </w:r>
    </w:p>
    <w:p w14:paraId="33752747" w14:textId="77777777" w:rsidR="00FB648E" w:rsidRPr="006E6B1B" w:rsidRDefault="00D24C2E" w:rsidP="00F866A1">
      <w:pPr>
        <w:pStyle w:val="BodyText"/>
        <w:ind w:left="0" w:right="116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Uhlig,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Harold,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>1999,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 xml:space="preserve">“A </w:t>
      </w:r>
      <w:r w:rsidRPr="006E6B1B">
        <w:rPr>
          <w:rFonts w:cs="Times New Roman"/>
          <w:spacing w:val="-1"/>
        </w:rPr>
        <w:t>Toolkit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for</w:t>
      </w:r>
      <w:r w:rsidRPr="006E6B1B">
        <w:rPr>
          <w:rFonts w:cs="Times New Roman"/>
        </w:rPr>
        <w:t xml:space="preserve"> </w:t>
      </w:r>
      <w:proofErr w:type="spellStart"/>
      <w:r w:rsidRPr="006E6B1B">
        <w:rPr>
          <w:rFonts w:cs="Times New Roman"/>
          <w:spacing w:val="-1"/>
        </w:rPr>
        <w:t>Analysing</w:t>
      </w:r>
      <w:proofErr w:type="spellEnd"/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Nonlinear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Dynamic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Stochastic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 xml:space="preserve">Models </w:t>
      </w:r>
      <w:r w:rsidRPr="006E6B1B">
        <w:rPr>
          <w:rFonts w:cs="Times New Roman"/>
          <w:spacing w:val="-1"/>
        </w:rPr>
        <w:t>Easily,”</w:t>
      </w:r>
      <w:r w:rsidRPr="006E6B1B">
        <w:rPr>
          <w:rFonts w:cs="Times New Roman"/>
        </w:rPr>
        <w:t xml:space="preserve"> in</w:t>
      </w:r>
      <w:r w:rsidRPr="006E6B1B">
        <w:rPr>
          <w:rFonts w:cs="Times New Roman"/>
          <w:spacing w:val="105"/>
        </w:rPr>
        <w:t xml:space="preserve"> </w:t>
      </w:r>
      <w:r w:rsidRPr="006E6B1B">
        <w:rPr>
          <w:rFonts w:cs="Times New Roman"/>
          <w:spacing w:val="-1"/>
        </w:rPr>
        <w:t>Computational</w:t>
      </w:r>
      <w:r w:rsidRPr="006E6B1B">
        <w:rPr>
          <w:rFonts w:cs="Times New Roman"/>
          <w:spacing w:val="35"/>
        </w:rPr>
        <w:t xml:space="preserve"> </w:t>
      </w:r>
      <w:r w:rsidRPr="006E6B1B">
        <w:rPr>
          <w:rFonts w:cs="Times New Roman"/>
          <w:spacing w:val="-1"/>
        </w:rPr>
        <w:t>Methods</w:t>
      </w:r>
      <w:r w:rsidRPr="006E6B1B">
        <w:rPr>
          <w:rFonts w:cs="Times New Roman"/>
          <w:spacing w:val="35"/>
        </w:rPr>
        <w:t xml:space="preserve"> </w:t>
      </w:r>
      <w:r w:rsidRPr="006E6B1B">
        <w:rPr>
          <w:rFonts w:cs="Times New Roman"/>
          <w:spacing w:val="-1"/>
        </w:rPr>
        <w:t>for</w:t>
      </w:r>
      <w:r w:rsidRPr="006E6B1B">
        <w:rPr>
          <w:rFonts w:cs="Times New Roman"/>
          <w:spacing w:val="35"/>
        </w:rPr>
        <w:t xml:space="preserve"> </w:t>
      </w:r>
      <w:r w:rsidRPr="006E6B1B">
        <w:rPr>
          <w:rFonts w:cs="Times New Roman"/>
        </w:rPr>
        <w:t>the</w:t>
      </w:r>
      <w:r w:rsidRPr="006E6B1B">
        <w:rPr>
          <w:rFonts w:cs="Times New Roman"/>
          <w:spacing w:val="35"/>
        </w:rPr>
        <w:t xml:space="preserve"> </w:t>
      </w:r>
      <w:r w:rsidRPr="006E6B1B">
        <w:rPr>
          <w:rFonts w:cs="Times New Roman"/>
          <w:spacing w:val="-1"/>
        </w:rPr>
        <w:t>Study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35"/>
        </w:rPr>
        <w:t xml:space="preserve"> </w:t>
      </w:r>
      <w:r w:rsidRPr="006E6B1B">
        <w:rPr>
          <w:rFonts w:cs="Times New Roman"/>
          <w:spacing w:val="-1"/>
        </w:rPr>
        <w:t>Dynamic</w:t>
      </w:r>
      <w:r w:rsidRPr="006E6B1B">
        <w:rPr>
          <w:rFonts w:cs="Times New Roman"/>
          <w:spacing w:val="35"/>
        </w:rPr>
        <w:t xml:space="preserve"> </w:t>
      </w:r>
      <w:r w:rsidRPr="006E6B1B">
        <w:rPr>
          <w:rFonts w:cs="Times New Roman"/>
          <w:spacing w:val="-1"/>
        </w:rPr>
        <w:t>Economies,</w:t>
      </w:r>
      <w:r w:rsidRPr="006E6B1B">
        <w:rPr>
          <w:rFonts w:cs="Times New Roman"/>
          <w:spacing w:val="36"/>
        </w:rPr>
        <w:t xml:space="preserve"> </w:t>
      </w:r>
      <w:r w:rsidRPr="006E6B1B">
        <w:rPr>
          <w:rFonts w:cs="Times New Roman"/>
          <w:spacing w:val="-1"/>
        </w:rPr>
        <w:t>Ramon</w:t>
      </w:r>
      <w:r w:rsidRPr="006E6B1B">
        <w:rPr>
          <w:rFonts w:cs="Times New Roman"/>
          <w:spacing w:val="34"/>
        </w:rPr>
        <w:t xml:space="preserve"> </w:t>
      </w:r>
      <w:proofErr w:type="spellStart"/>
      <w:r w:rsidRPr="006E6B1B">
        <w:rPr>
          <w:rFonts w:cs="Times New Roman"/>
          <w:spacing w:val="-1"/>
        </w:rPr>
        <w:t>Marimon</w:t>
      </w:r>
      <w:proofErr w:type="spellEnd"/>
      <w:r w:rsidRPr="006E6B1B">
        <w:rPr>
          <w:rFonts w:cs="Times New Roman"/>
          <w:spacing w:val="36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  <w:spacing w:val="-1"/>
        </w:rPr>
        <w:t>Andrew</w:t>
      </w:r>
      <w:r w:rsidRPr="006E6B1B">
        <w:rPr>
          <w:rFonts w:cs="Times New Roman"/>
          <w:spacing w:val="95"/>
        </w:rPr>
        <w:t xml:space="preserve"> </w:t>
      </w:r>
      <w:r w:rsidRPr="006E6B1B">
        <w:rPr>
          <w:rFonts w:cs="Times New Roman"/>
          <w:spacing w:val="-1"/>
        </w:rPr>
        <w:t>Scott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(editors),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Oxford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University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Press.</w:t>
      </w:r>
    </w:p>
    <w:p w14:paraId="30709C0C" w14:textId="77777777" w:rsidR="00FB648E" w:rsidRPr="006E6B1B" w:rsidRDefault="00D24C2E" w:rsidP="00F866A1">
      <w:pPr>
        <w:pStyle w:val="BodyText"/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lastRenderedPageBreak/>
        <w:t>Klein,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Paul,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</w:rPr>
        <w:t>2004,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“Using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</w:rPr>
        <w:t>the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Generalized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Schur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Form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</w:rPr>
        <w:t>to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</w:rPr>
        <w:t>Solve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</w:rPr>
        <w:t>a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Multivariate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Linear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Rational</w:t>
      </w:r>
      <w:r w:rsidRPr="006E6B1B">
        <w:rPr>
          <w:rFonts w:cs="Times New Roman"/>
          <w:spacing w:val="91"/>
        </w:rPr>
        <w:t xml:space="preserve"> </w:t>
      </w:r>
      <w:r w:rsidRPr="006E6B1B">
        <w:rPr>
          <w:rFonts w:cs="Times New Roman"/>
          <w:spacing w:val="-1"/>
        </w:rPr>
        <w:t>Expectations</w:t>
      </w:r>
      <w:r w:rsidRPr="006E6B1B">
        <w:rPr>
          <w:rFonts w:cs="Times New Roman"/>
        </w:rPr>
        <w:t xml:space="preserve"> Model,” </w:t>
      </w:r>
      <w:r w:rsidRPr="006E6B1B">
        <w:rPr>
          <w:rFonts w:cs="Times New Roman"/>
          <w:spacing w:val="-1"/>
        </w:rPr>
        <w:t>Journal</w:t>
      </w:r>
      <w:r w:rsidRPr="006E6B1B">
        <w:rPr>
          <w:rFonts w:cs="Times New Roman"/>
        </w:rPr>
        <w:t xml:space="preserve"> of</w:t>
      </w:r>
      <w:r w:rsidRPr="006E6B1B">
        <w:rPr>
          <w:rFonts w:cs="Times New Roman"/>
          <w:spacing w:val="-1"/>
        </w:rPr>
        <w:t xml:space="preserve"> Economic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Dynamics</w:t>
      </w:r>
      <w:r w:rsidRPr="006E6B1B">
        <w:rPr>
          <w:rFonts w:cs="Times New Roman"/>
        </w:rPr>
        <w:t xml:space="preserve"> and Control, </w:t>
      </w:r>
      <w:r w:rsidRPr="006E6B1B">
        <w:rPr>
          <w:rFonts w:cs="Times New Roman"/>
          <w:spacing w:val="-1"/>
        </w:rPr>
        <w:t>vol.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28,</w:t>
      </w:r>
      <w:r w:rsidRPr="006E6B1B">
        <w:rPr>
          <w:rFonts w:cs="Times New Roman"/>
        </w:rPr>
        <w:t xml:space="preserve"> pp 755-775.</w:t>
      </w:r>
    </w:p>
    <w:p w14:paraId="6B1F363F" w14:textId="77777777" w:rsidR="00FB648E" w:rsidRPr="006E6B1B" w:rsidRDefault="00FB648E" w:rsidP="006E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11071" w14:textId="77777777" w:rsidR="00FB648E" w:rsidRPr="006E6B1B" w:rsidRDefault="00D24C2E" w:rsidP="00AC4E7A">
      <w:pPr>
        <w:pStyle w:val="BodyText"/>
        <w:numPr>
          <w:ilvl w:val="1"/>
          <w:numId w:val="5"/>
        </w:numPr>
        <w:tabs>
          <w:tab w:val="left" w:pos="340"/>
        </w:tabs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International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Real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Business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Cycles</w:t>
      </w:r>
    </w:p>
    <w:p w14:paraId="393AB64B" w14:textId="77777777" w:rsidR="00E25FE7" w:rsidRPr="006E6B1B" w:rsidRDefault="00A4306D" w:rsidP="00AC4E7A">
      <w:pPr>
        <w:pStyle w:val="BodyText"/>
        <w:numPr>
          <w:ilvl w:val="0"/>
          <w:numId w:val="4"/>
        </w:numPr>
        <w:tabs>
          <w:tab w:val="left" w:pos="290"/>
        </w:tabs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Uribe and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Schmitt-Grohe</w:t>
      </w:r>
      <w:r w:rsidR="009E614E" w:rsidRPr="006E6B1B">
        <w:rPr>
          <w:rFonts w:cs="Times New Roman"/>
          <w:spacing w:val="-1"/>
        </w:rPr>
        <w:t xml:space="preserve"> Chapter 4-</w:t>
      </w:r>
      <w:r w:rsidR="00E25FE7" w:rsidRPr="006E6B1B">
        <w:rPr>
          <w:rFonts w:cs="Times New Roman"/>
          <w:spacing w:val="-1"/>
        </w:rPr>
        <w:t>6</w:t>
      </w:r>
    </w:p>
    <w:p w14:paraId="1A08D550" w14:textId="77777777" w:rsidR="00C22EE2" w:rsidRPr="006E6B1B" w:rsidRDefault="00C22EE2" w:rsidP="00C22EE2">
      <w:pPr>
        <w:pStyle w:val="BodyText"/>
        <w:numPr>
          <w:ilvl w:val="0"/>
          <w:numId w:val="4"/>
        </w:numPr>
        <w:tabs>
          <w:tab w:val="left" w:pos="302"/>
        </w:tabs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Uribe,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</w:rPr>
        <w:t>M.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Z.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V.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  <w:spacing w:val="-1"/>
        </w:rPr>
        <w:t>Yue,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“Country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Spreads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Emerging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Countries: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Who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Drives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Whom?,”</w:t>
      </w:r>
    </w:p>
    <w:p w14:paraId="40806E00" w14:textId="0DB1219B" w:rsidR="00C22EE2" w:rsidRPr="00C22EE2" w:rsidRDefault="00C22EE2" w:rsidP="00C22EE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 xml:space="preserve">Journal of </w:t>
      </w:r>
      <w:proofErr w:type="spellStart"/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>Internatioanl</w:t>
      </w:r>
      <w:proofErr w:type="spellEnd"/>
      <w:r w:rsidRPr="006E6B1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Economics</w:t>
      </w:r>
      <w:r w:rsidRPr="006E6B1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E6B1B">
        <w:rPr>
          <w:rFonts w:ascii="Times New Roman" w:hAnsi="Times New Roman" w:cs="Times New Roman"/>
          <w:sz w:val="24"/>
          <w:szCs w:val="24"/>
        </w:rPr>
        <w:t xml:space="preserve"> 2006.</w:t>
      </w:r>
    </w:p>
    <w:p w14:paraId="379074C6" w14:textId="45FF7007" w:rsidR="00FB648E" w:rsidRPr="00D33EA9" w:rsidRDefault="00D24C2E" w:rsidP="00AC4E7A">
      <w:pPr>
        <w:pStyle w:val="BodyText"/>
        <w:numPr>
          <w:ilvl w:val="0"/>
          <w:numId w:val="4"/>
        </w:numPr>
        <w:tabs>
          <w:tab w:val="left" w:pos="290"/>
        </w:tabs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Aguiar,</w:t>
      </w:r>
      <w:r w:rsidRPr="006E6B1B">
        <w:rPr>
          <w:rFonts w:cs="Times New Roman"/>
          <w:spacing w:val="9"/>
        </w:rPr>
        <w:t xml:space="preserve"> </w:t>
      </w:r>
      <w:r w:rsidRPr="006E6B1B">
        <w:rPr>
          <w:rFonts w:cs="Times New Roman"/>
          <w:spacing w:val="-1"/>
        </w:rPr>
        <w:t>Mark</w:t>
      </w:r>
      <w:r w:rsidRPr="006E6B1B">
        <w:rPr>
          <w:rFonts w:cs="Times New Roman"/>
          <w:spacing w:val="9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9"/>
        </w:rPr>
        <w:t xml:space="preserve"> </w:t>
      </w:r>
      <w:r w:rsidRPr="006E6B1B">
        <w:rPr>
          <w:rFonts w:cs="Times New Roman"/>
          <w:spacing w:val="-1"/>
        </w:rPr>
        <w:t>Gopinath,</w:t>
      </w:r>
      <w:r w:rsidRPr="006E6B1B">
        <w:rPr>
          <w:rFonts w:cs="Times New Roman"/>
          <w:spacing w:val="9"/>
        </w:rPr>
        <w:t xml:space="preserve"> </w:t>
      </w:r>
      <w:r w:rsidRPr="006E6B1B">
        <w:rPr>
          <w:rFonts w:cs="Times New Roman"/>
          <w:spacing w:val="-1"/>
        </w:rPr>
        <w:t>Gita,</w:t>
      </w:r>
      <w:r w:rsidRPr="006E6B1B">
        <w:rPr>
          <w:rFonts w:cs="Times New Roman"/>
          <w:spacing w:val="8"/>
        </w:rPr>
        <w:t xml:space="preserve"> </w:t>
      </w:r>
      <w:r w:rsidRPr="006E6B1B">
        <w:rPr>
          <w:rFonts w:cs="Times New Roman"/>
        </w:rPr>
        <w:t>2007,</w:t>
      </w:r>
      <w:r w:rsidRPr="006E6B1B">
        <w:rPr>
          <w:rFonts w:cs="Times New Roman"/>
          <w:spacing w:val="9"/>
        </w:rPr>
        <w:t xml:space="preserve"> </w:t>
      </w:r>
      <w:r w:rsidRPr="006E6B1B">
        <w:rPr>
          <w:rFonts w:cs="Times New Roman"/>
          <w:spacing w:val="-1"/>
        </w:rPr>
        <w:t>“Emerging</w:t>
      </w:r>
      <w:r w:rsidRPr="006E6B1B">
        <w:rPr>
          <w:rFonts w:cs="Times New Roman"/>
          <w:spacing w:val="9"/>
        </w:rPr>
        <w:t xml:space="preserve"> </w:t>
      </w:r>
      <w:r w:rsidRPr="006E6B1B">
        <w:rPr>
          <w:rFonts w:cs="Times New Roman"/>
          <w:spacing w:val="-1"/>
        </w:rPr>
        <w:t>Market</w:t>
      </w:r>
      <w:r w:rsidRPr="006E6B1B">
        <w:rPr>
          <w:rFonts w:cs="Times New Roman"/>
          <w:spacing w:val="10"/>
        </w:rPr>
        <w:t xml:space="preserve"> </w:t>
      </w:r>
      <w:r w:rsidRPr="006E6B1B">
        <w:rPr>
          <w:rFonts w:cs="Times New Roman"/>
          <w:spacing w:val="-1"/>
        </w:rPr>
        <w:t>Business</w:t>
      </w:r>
      <w:r w:rsidRPr="006E6B1B">
        <w:rPr>
          <w:rFonts w:cs="Times New Roman"/>
          <w:spacing w:val="9"/>
        </w:rPr>
        <w:t xml:space="preserve"> </w:t>
      </w:r>
      <w:r w:rsidRPr="006E6B1B">
        <w:rPr>
          <w:rFonts w:cs="Times New Roman"/>
          <w:spacing w:val="-1"/>
        </w:rPr>
        <w:t>Cycles:</w:t>
      </w:r>
      <w:r w:rsidRPr="006E6B1B">
        <w:rPr>
          <w:rFonts w:cs="Times New Roman"/>
          <w:spacing w:val="10"/>
        </w:rPr>
        <w:t xml:space="preserve"> </w:t>
      </w:r>
      <w:r w:rsidRPr="006E6B1B">
        <w:rPr>
          <w:rFonts w:cs="Times New Roman"/>
          <w:spacing w:val="-1"/>
        </w:rPr>
        <w:t>The</w:t>
      </w:r>
      <w:r w:rsidRPr="006E6B1B">
        <w:rPr>
          <w:rFonts w:cs="Times New Roman"/>
          <w:spacing w:val="9"/>
        </w:rPr>
        <w:t xml:space="preserve"> </w:t>
      </w:r>
      <w:r w:rsidRPr="006E6B1B">
        <w:rPr>
          <w:rFonts w:cs="Times New Roman"/>
          <w:spacing w:val="-1"/>
        </w:rPr>
        <w:t>Cycle</w:t>
      </w:r>
      <w:r w:rsidRPr="006E6B1B">
        <w:rPr>
          <w:rFonts w:cs="Times New Roman"/>
          <w:spacing w:val="9"/>
        </w:rPr>
        <w:t xml:space="preserve"> </w:t>
      </w:r>
      <w:r w:rsidRPr="006E6B1B">
        <w:rPr>
          <w:rFonts w:cs="Times New Roman"/>
        </w:rPr>
        <w:t>is</w:t>
      </w:r>
      <w:r w:rsidRPr="006E6B1B">
        <w:rPr>
          <w:rFonts w:cs="Times New Roman"/>
          <w:spacing w:val="9"/>
        </w:rPr>
        <w:t xml:space="preserve"> </w:t>
      </w:r>
      <w:r w:rsidRPr="006E6B1B">
        <w:rPr>
          <w:rFonts w:cs="Times New Roman"/>
          <w:spacing w:val="-1"/>
        </w:rPr>
        <w:t>the</w:t>
      </w:r>
      <w:r w:rsidRPr="006E6B1B">
        <w:rPr>
          <w:rFonts w:cs="Times New Roman"/>
          <w:spacing w:val="101"/>
        </w:rPr>
        <w:t xml:space="preserve"> </w:t>
      </w:r>
      <w:r w:rsidRPr="006E6B1B">
        <w:rPr>
          <w:rFonts w:cs="Times New Roman"/>
          <w:spacing w:val="-1"/>
        </w:rPr>
        <w:t>Trend,”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Journal</w:t>
      </w:r>
      <w:r w:rsidRPr="006E6B1B">
        <w:rPr>
          <w:rFonts w:cs="Times New Roman"/>
        </w:rPr>
        <w:t xml:space="preserve"> of</w:t>
      </w:r>
      <w:r w:rsidRPr="006E6B1B">
        <w:rPr>
          <w:rFonts w:cs="Times New Roman"/>
          <w:spacing w:val="-1"/>
        </w:rPr>
        <w:t xml:space="preserve"> Political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Economy.</w:t>
      </w:r>
    </w:p>
    <w:p w14:paraId="341A3620" w14:textId="192BFCAA" w:rsidR="00D33EA9" w:rsidRDefault="00D33EA9" w:rsidP="00D33EA9">
      <w:pPr>
        <w:pStyle w:val="BodyText"/>
        <w:numPr>
          <w:ilvl w:val="0"/>
          <w:numId w:val="4"/>
        </w:numPr>
        <w:tabs>
          <w:tab w:val="left" w:pos="290"/>
        </w:tabs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Backus,</w:t>
      </w:r>
      <w:r w:rsidRPr="006E6B1B">
        <w:rPr>
          <w:rFonts w:cs="Times New Roman"/>
          <w:spacing w:val="12"/>
        </w:rPr>
        <w:t xml:space="preserve"> </w:t>
      </w:r>
      <w:r w:rsidRPr="006E6B1B">
        <w:rPr>
          <w:rFonts w:cs="Times New Roman"/>
          <w:spacing w:val="-1"/>
        </w:rPr>
        <w:t>David,</w:t>
      </w:r>
      <w:r w:rsidRPr="006E6B1B">
        <w:rPr>
          <w:rFonts w:cs="Times New Roman"/>
          <w:spacing w:val="12"/>
        </w:rPr>
        <w:t xml:space="preserve"> </w:t>
      </w:r>
      <w:r w:rsidRPr="006E6B1B">
        <w:rPr>
          <w:rFonts w:cs="Times New Roman"/>
          <w:spacing w:val="-1"/>
        </w:rPr>
        <w:t>Patrick</w:t>
      </w:r>
      <w:r w:rsidRPr="006E6B1B">
        <w:rPr>
          <w:rFonts w:cs="Times New Roman"/>
          <w:spacing w:val="10"/>
        </w:rPr>
        <w:t xml:space="preserve"> </w:t>
      </w:r>
      <w:r w:rsidRPr="006E6B1B">
        <w:rPr>
          <w:rFonts w:cs="Times New Roman"/>
          <w:spacing w:val="-1"/>
        </w:rPr>
        <w:t>Kehoe</w:t>
      </w:r>
      <w:r w:rsidRPr="006E6B1B">
        <w:rPr>
          <w:rFonts w:cs="Times New Roman"/>
          <w:spacing w:val="12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10"/>
        </w:rPr>
        <w:t xml:space="preserve"> </w:t>
      </w:r>
      <w:r w:rsidRPr="006E6B1B">
        <w:rPr>
          <w:rFonts w:cs="Times New Roman"/>
          <w:spacing w:val="-1"/>
        </w:rPr>
        <w:t>Finn</w:t>
      </w:r>
      <w:r w:rsidRPr="006E6B1B">
        <w:rPr>
          <w:rFonts w:cs="Times New Roman"/>
          <w:spacing w:val="12"/>
        </w:rPr>
        <w:t xml:space="preserve"> </w:t>
      </w:r>
      <w:proofErr w:type="spellStart"/>
      <w:r w:rsidRPr="006E6B1B">
        <w:rPr>
          <w:rFonts w:cs="Times New Roman"/>
          <w:spacing w:val="-1"/>
        </w:rPr>
        <w:t>Kydland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12"/>
        </w:rPr>
        <w:t xml:space="preserve"> </w:t>
      </w:r>
      <w:r w:rsidRPr="006E6B1B">
        <w:rPr>
          <w:rFonts w:cs="Times New Roman"/>
        </w:rPr>
        <w:t>1992,</w:t>
      </w:r>
      <w:r w:rsidRPr="006E6B1B">
        <w:rPr>
          <w:rFonts w:cs="Times New Roman"/>
          <w:spacing w:val="12"/>
        </w:rPr>
        <w:t xml:space="preserve"> </w:t>
      </w:r>
      <w:r w:rsidRPr="006E6B1B">
        <w:rPr>
          <w:rFonts w:cs="Times New Roman"/>
          <w:spacing w:val="-1"/>
        </w:rPr>
        <w:t>“International</w:t>
      </w:r>
      <w:r w:rsidRPr="006E6B1B">
        <w:rPr>
          <w:rFonts w:cs="Times New Roman"/>
          <w:spacing w:val="11"/>
        </w:rPr>
        <w:t xml:space="preserve"> </w:t>
      </w:r>
      <w:r w:rsidRPr="006E6B1B">
        <w:rPr>
          <w:rFonts w:cs="Times New Roman"/>
          <w:spacing w:val="-1"/>
        </w:rPr>
        <w:t>Real</w:t>
      </w:r>
      <w:r w:rsidRPr="006E6B1B">
        <w:rPr>
          <w:rFonts w:cs="Times New Roman"/>
          <w:spacing w:val="12"/>
        </w:rPr>
        <w:t xml:space="preserve"> </w:t>
      </w:r>
      <w:r w:rsidRPr="006E6B1B">
        <w:rPr>
          <w:rFonts w:cs="Times New Roman"/>
          <w:spacing w:val="-1"/>
        </w:rPr>
        <w:t>Business</w:t>
      </w:r>
      <w:r w:rsidRPr="006E6B1B">
        <w:rPr>
          <w:rFonts w:cs="Times New Roman"/>
          <w:spacing w:val="12"/>
        </w:rPr>
        <w:t xml:space="preserve"> </w:t>
      </w:r>
      <w:r w:rsidRPr="006E6B1B">
        <w:rPr>
          <w:rFonts w:cs="Times New Roman"/>
          <w:spacing w:val="-1"/>
        </w:rPr>
        <w:t>Cycles,”</w:t>
      </w:r>
      <w:r w:rsidRPr="006E6B1B">
        <w:rPr>
          <w:rFonts w:cs="Times New Roman"/>
          <w:spacing w:val="109"/>
        </w:rPr>
        <w:t xml:space="preserve"> </w:t>
      </w:r>
      <w:r w:rsidRPr="006E6B1B">
        <w:rPr>
          <w:rFonts w:cs="Times New Roman"/>
        </w:rPr>
        <w:t>Journal of</w:t>
      </w:r>
      <w:r w:rsidRPr="006E6B1B">
        <w:rPr>
          <w:rFonts w:cs="Times New Roman"/>
          <w:spacing w:val="-1"/>
        </w:rPr>
        <w:t xml:space="preserve"> Political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Economy,</w:t>
      </w:r>
      <w:r w:rsidRPr="006E6B1B">
        <w:rPr>
          <w:rFonts w:cs="Times New Roman"/>
        </w:rPr>
        <w:t xml:space="preserve"> 745-775.</w:t>
      </w:r>
    </w:p>
    <w:p w14:paraId="5E89BE5B" w14:textId="05A49725" w:rsidR="00760026" w:rsidRPr="00D33EA9" w:rsidRDefault="00FB7005" w:rsidP="00D33EA9">
      <w:pPr>
        <w:pStyle w:val="BodyText"/>
        <w:numPr>
          <w:ilvl w:val="0"/>
          <w:numId w:val="4"/>
        </w:numPr>
        <w:tabs>
          <w:tab w:val="left" w:pos="290"/>
        </w:tabs>
        <w:ind w:left="0" w:right="119" w:firstLine="360"/>
        <w:jc w:val="both"/>
        <w:rPr>
          <w:rFonts w:cs="Times New Roman"/>
        </w:rPr>
      </w:pPr>
      <w:r>
        <w:rPr>
          <w:rFonts w:cs="Times New Roman"/>
        </w:rPr>
        <w:t>Obstfeld, Maurice and Kenneth Rogoff, 2000, “The six puzzles in international macroeconomics: Is there a common cause?”</w:t>
      </w:r>
    </w:p>
    <w:p w14:paraId="3BDCB2D6" w14:textId="77777777" w:rsidR="00FB648E" w:rsidRPr="006E6B1B" w:rsidRDefault="00D24C2E" w:rsidP="00C22EE2">
      <w:pPr>
        <w:pStyle w:val="BodyText"/>
        <w:tabs>
          <w:tab w:val="left" w:pos="314"/>
        </w:tabs>
        <w:ind w:left="360" w:right="119"/>
        <w:jc w:val="both"/>
        <w:rPr>
          <w:rFonts w:cs="Times New Roman"/>
        </w:rPr>
      </w:pPr>
      <w:proofErr w:type="spellStart"/>
      <w:r w:rsidRPr="006E6B1B">
        <w:rPr>
          <w:rFonts w:cs="Times New Roman"/>
          <w:spacing w:val="-1"/>
        </w:rPr>
        <w:t>Neumeyer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  <w:spacing w:val="-1"/>
        </w:rPr>
        <w:t>Pablo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  <w:spacing w:val="-1"/>
        </w:rPr>
        <w:t>A.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  <w:spacing w:val="-1"/>
        </w:rPr>
        <w:t>and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  <w:spacing w:val="-1"/>
        </w:rPr>
        <w:t>Fabrizio</w:t>
      </w:r>
      <w:r w:rsidRPr="006E6B1B">
        <w:rPr>
          <w:rFonts w:cs="Times New Roman"/>
          <w:spacing w:val="32"/>
        </w:rPr>
        <w:t xml:space="preserve"> </w:t>
      </w:r>
      <w:proofErr w:type="spellStart"/>
      <w:r w:rsidRPr="006E6B1B">
        <w:rPr>
          <w:rFonts w:cs="Times New Roman"/>
          <w:spacing w:val="-1"/>
        </w:rPr>
        <w:t>Perri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</w:rPr>
        <w:t>2005,</w:t>
      </w:r>
      <w:r w:rsidRPr="006E6B1B">
        <w:rPr>
          <w:rFonts w:cs="Times New Roman"/>
          <w:spacing w:val="32"/>
        </w:rPr>
        <w:t xml:space="preserve"> </w:t>
      </w:r>
      <w:r w:rsidRPr="006E6B1B">
        <w:rPr>
          <w:rFonts w:cs="Times New Roman"/>
          <w:spacing w:val="-1"/>
        </w:rPr>
        <w:t>“Business</w:t>
      </w:r>
      <w:r w:rsidRPr="006E6B1B">
        <w:rPr>
          <w:rFonts w:cs="Times New Roman"/>
          <w:spacing w:val="32"/>
        </w:rPr>
        <w:t xml:space="preserve"> </w:t>
      </w:r>
      <w:r w:rsidRPr="006E6B1B">
        <w:rPr>
          <w:rFonts w:cs="Times New Roman"/>
          <w:spacing w:val="-1"/>
        </w:rPr>
        <w:t>Cycles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</w:rPr>
        <w:t>in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  <w:spacing w:val="-1"/>
        </w:rPr>
        <w:t>Emerging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  <w:spacing w:val="-1"/>
        </w:rPr>
        <w:t>Markets: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  <w:spacing w:val="-1"/>
        </w:rPr>
        <w:t>The</w:t>
      </w:r>
      <w:r w:rsidRPr="006E6B1B">
        <w:rPr>
          <w:rFonts w:cs="Times New Roman"/>
          <w:spacing w:val="103"/>
        </w:rPr>
        <w:t xml:space="preserve"> </w:t>
      </w:r>
      <w:r w:rsidRPr="006E6B1B">
        <w:rPr>
          <w:rFonts w:cs="Times New Roman"/>
          <w:spacing w:val="-1"/>
        </w:rPr>
        <w:t>Role</w:t>
      </w:r>
      <w:r w:rsidRPr="006E6B1B">
        <w:rPr>
          <w:rFonts w:cs="Times New Roman"/>
        </w:rPr>
        <w:t xml:space="preserve"> of</w:t>
      </w:r>
      <w:r w:rsidRPr="006E6B1B">
        <w:rPr>
          <w:rFonts w:cs="Times New Roman"/>
          <w:spacing w:val="-1"/>
        </w:rPr>
        <w:t xml:space="preserve"> Interest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Rates,”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Journal</w:t>
      </w:r>
      <w:r w:rsidRPr="006E6B1B">
        <w:rPr>
          <w:rFonts w:cs="Times New Roman"/>
        </w:rPr>
        <w:t xml:space="preserve"> of</w:t>
      </w:r>
      <w:r w:rsidRPr="006E6B1B">
        <w:rPr>
          <w:rFonts w:cs="Times New Roman"/>
          <w:spacing w:val="-1"/>
        </w:rPr>
        <w:t xml:space="preserve"> Monetary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Economics,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52/2,</w:t>
      </w:r>
      <w:r w:rsidRPr="006E6B1B">
        <w:rPr>
          <w:rFonts w:cs="Times New Roman"/>
        </w:rPr>
        <w:t xml:space="preserve"> 345-380.</w:t>
      </w:r>
    </w:p>
    <w:p w14:paraId="1E8F5CFC" w14:textId="77777777" w:rsidR="00FB648E" w:rsidRPr="006E6B1B" w:rsidRDefault="00D24C2E" w:rsidP="00AC4E7A">
      <w:pPr>
        <w:pStyle w:val="BodyText"/>
        <w:ind w:left="0" w:right="119" w:firstLine="360"/>
        <w:jc w:val="both"/>
        <w:rPr>
          <w:rFonts w:cs="Times New Roman"/>
        </w:rPr>
      </w:pPr>
      <w:proofErr w:type="spellStart"/>
      <w:r w:rsidRPr="006E6B1B">
        <w:rPr>
          <w:rFonts w:cs="Times New Roman"/>
          <w:spacing w:val="-1"/>
        </w:rPr>
        <w:t>Gracio-Cicco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Javier,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Roberto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"/>
        </w:rPr>
        <w:t xml:space="preserve"> </w:t>
      </w:r>
      <w:proofErr w:type="spellStart"/>
      <w:r w:rsidRPr="006E6B1B">
        <w:rPr>
          <w:rFonts w:cs="Times New Roman"/>
          <w:spacing w:val="-1"/>
        </w:rPr>
        <w:t>Pancrazi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</w:rPr>
        <w:t xml:space="preserve">  and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Martin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Uribe,</w:t>
      </w:r>
      <w:r w:rsidRPr="006E6B1B">
        <w:rPr>
          <w:rFonts w:cs="Times New Roman"/>
        </w:rPr>
        <w:t xml:space="preserve">  2010,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“Real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Business</w:t>
      </w:r>
      <w:r w:rsidRPr="006E6B1B">
        <w:rPr>
          <w:rFonts w:cs="Times New Roman"/>
        </w:rPr>
        <w:t xml:space="preserve">  </w:t>
      </w:r>
      <w:r w:rsidRPr="006E6B1B">
        <w:rPr>
          <w:rFonts w:cs="Times New Roman"/>
          <w:spacing w:val="-1"/>
        </w:rPr>
        <w:t>Cycles</w:t>
      </w:r>
      <w:r w:rsidRPr="006E6B1B">
        <w:rPr>
          <w:rFonts w:cs="Times New Roman"/>
        </w:rPr>
        <w:t xml:space="preserve">  in</w:t>
      </w:r>
      <w:r w:rsidRPr="006E6B1B">
        <w:rPr>
          <w:rFonts w:cs="Times New Roman"/>
          <w:spacing w:val="97"/>
        </w:rPr>
        <w:t xml:space="preserve"> </w:t>
      </w:r>
      <w:r w:rsidRPr="006E6B1B">
        <w:rPr>
          <w:rFonts w:cs="Times New Roman"/>
          <w:spacing w:val="-1"/>
        </w:rPr>
        <w:t>Emerging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Countries,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“American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Economic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Review,</w:t>
      </w:r>
      <w:r w:rsidRPr="006E6B1B">
        <w:rPr>
          <w:rFonts w:cs="Times New Roman"/>
        </w:rPr>
        <w:t xml:space="preserve"> 100, 2510-2531.</w:t>
      </w:r>
    </w:p>
    <w:p w14:paraId="768D6C0F" w14:textId="77777777" w:rsidR="00FB648E" w:rsidRPr="006E6B1B" w:rsidRDefault="00D24C2E" w:rsidP="00AC4E7A">
      <w:pPr>
        <w:pStyle w:val="BodyText"/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Backus,</w:t>
      </w:r>
      <w:r w:rsidRPr="006E6B1B">
        <w:rPr>
          <w:rFonts w:cs="Times New Roman"/>
          <w:spacing w:val="31"/>
        </w:rPr>
        <w:t xml:space="preserve"> </w:t>
      </w:r>
      <w:r w:rsidRPr="006E6B1B">
        <w:rPr>
          <w:rFonts w:cs="Times New Roman"/>
          <w:spacing w:val="-1"/>
        </w:rPr>
        <w:t>David</w:t>
      </w:r>
      <w:r w:rsidRPr="006E6B1B">
        <w:rPr>
          <w:rFonts w:cs="Times New Roman"/>
          <w:spacing w:val="31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31"/>
        </w:rPr>
        <w:t xml:space="preserve"> </w:t>
      </w:r>
      <w:r w:rsidRPr="006E6B1B">
        <w:rPr>
          <w:rFonts w:cs="Times New Roman"/>
          <w:spacing w:val="-1"/>
        </w:rPr>
        <w:t>Finn</w:t>
      </w:r>
      <w:r w:rsidRPr="006E6B1B">
        <w:rPr>
          <w:rFonts w:cs="Times New Roman"/>
          <w:spacing w:val="31"/>
        </w:rPr>
        <w:t xml:space="preserve"> </w:t>
      </w:r>
      <w:proofErr w:type="spellStart"/>
      <w:r w:rsidRPr="006E6B1B">
        <w:rPr>
          <w:rFonts w:cs="Times New Roman"/>
          <w:spacing w:val="-1"/>
        </w:rPr>
        <w:t>Kydland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31"/>
        </w:rPr>
        <w:t xml:space="preserve"> </w:t>
      </w:r>
      <w:r w:rsidRPr="006E6B1B">
        <w:rPr>
          <w:rFonts w:cs="Times New Roman"/>
        </w:rPr>
        <w:t>1995,</w:t>
      </w:r>
      <w:r w:rsidRPr="006E6B1B">
        <w:rPr>
          <w:rFonts w:cs="Times New Roman"/>
          <w:spacing w:val="31"/>
        </w:rPr>
        <w:t xml:space="preserve"> </w:t>
      </w:r>
      <w:r w:rsidRPr="006E6B1B">
        <w:rPr>
          <w:rFonts w:cs="Times New Roman"/>
          <w:spacing w:val="-1"/>
        </w:rPr>
        <w:t>“International</w:t>
      </w:r>
      <w:r w:rsidRPr="006E6B1B">
        <w:rPr>
          <w:rFonts w:cs="Times New Roman"/>
          <w:spacing w:val="31"/>
        </w:rPr>
        <w:t xml:space="preserve"> </w:t>
      </w:r>
      <w:r w:rsidRPr="006E6B1B">
        <w:rPr>
          <w:rFonts w:cs="Times New Roman"/>
          <w:spacing w:val="-1"/>
        </w:rPr>
        <w:t>Real</w:t>
      </w:r>
      <w:r w:rsidRPr="006E6B1B">
        <w:rPr>
          <w:rFonts w:cs="Times New Roman"/>
          <w:spacing w:val="31"/>
        </w:rPr>
        <w:t xml:space="preserve"> </w:t>
      </w:r>
      <w:r w:rsidRPr="006E6B1B">
        <w:rPr>
          <w:rFonts w:cs="Times New Roman"/>
          <w:spacing w:val="-1"/>
        </w:rPr>
        <w:t>Business</w:t>
      </w:r>
      <w:r w:rsidRPr="006E6B1B">
        <w:rPr>
          <w:rFonts w:cs="Times New Roman"/>
          <w:spacing w:val="30"/>
        </w:rPr>
        <w:t xml:space="preserve"> </w:t>
      </w:r>
      <w:r w:rsidRPr="006E6B1B">
        <w:rPr>
          <w:rFonts w:cs="Times New Roman"/>
          <w:spacing w:val="-1"/>
        </w:rPr>
        <w:t>Cycles,”</w:t>
      </w:r>
      <w:r w:rsidRPr="006E6B1B">
        <w:rPr>
          <w:rFonts w:cs="Times New Roman"/>
          <w:spacing w:val="31"/>
        </w:rPr>
        <w:t xml:space="preserve"> </w:t>
      </w:r>
      <w:r w:rsidRPr="006E6B1B">
        <w:rPr>
          <w:rFonts w:cs="Times New Roman"/>
        </w:rPr>
        <w:t>in</w:t>
      </w:r>
      <w:r w:rsidRPr="006E6B1B">
        <w:rPr>
          <w:rFonts w:cs="Times New Roman"/>
          <w:spacing w:val="30"/>
        </w:rPr>
        <w:t xml:space="preserve"> </w:t>
      </w:r>
      <w:r w:rsidRPr="006E6B1B">
        <w:rPr>
          <w:rFonts w:cs="Times New Roman"/>
          <w:spacing w:val="-1"/>
        </w:rPr>
        <w:t>Frontiers</w:t>
      </w:r>
      <w:r w:rsidRPr="006E6B1B">
        <w:rPr>
          <w:rFonts w:cs="Times New Roman"/>
          <w:spacing w:val="31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105"/>
        </w:rPr>
        <w:t xml:space="preserve"> </w:t>
      </w:r>
      <w:r w:rsidRPr="006E6B1B">
        <w:rPr>
          <w:rFonts w:cs="Times New Roman"/>
          <w:spacing w:val="-1"/>
        </w:rPr>
        <w:t>Business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Cycle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Research.</w:t>
      </w:r>
    </w:p>
    <w:p w14:paraId="45598135" w14:textId="77777777" w:rsidR="00FB648E" w:rsidRPr="006E6B1B" w:rsidRDefault="00D24C2E" w:rsidP="00AC4E7A">
      <w:pPr>
        <w:pStyle w:val="BodyText"/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Backus,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David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K.,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Patrick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Kehoe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Finn</w:t>
      </w:r>
      <w:r w:rsidRPr="006E6B1B">
        <w:rPr>
          <w:rFonts w:cs="Times New Roman"/>
          <w:spacing w:val="7"/>
        </w:rPr>
        <w:t xml:space="preserve"> </w:t>
      </w:r>
      <w:proofErr w:type="spellStart"/>
      <w:r w:rsidRPr="006E6B1B">
        <w:rPr>
          <w:rFonts w:cs="Times New Roman"/>
          <w:spacing w:val="-1"/>
        </w:rPr>
        <w:t>Kydland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</w:rPr>
        <w:t>1994,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“Dynamics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6"/>
        </w:rPr>
        <w:t xml:space="preserve"> </w:t>
      </w:r>
      <w:r w:rsidRPr="006E6B1B">
        <w:rPr>
          <w:rFonts w:cs="Times New Roman"/>
        </w:rPr>
        <w:t>the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Trade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Balance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and</w:t>
      </w:r>
      <w:r w:rsidRPr="006E6B1B">
        <w:rPr>
          <w:rFonts w:cs="Times New Roman"/>
          <w:spacing w:val="99"/>
        </w:rPr>
        <w:t xml:space="preserve"> </w:t>
      </w:r>
      <w:r w:rsidRPr="006E6B1B">
        <w:rPr>
          <w:rFonts w:cs="Times New Roman"/>
        </w:rPr>
        <w:t xml:space="preserve">the </w:t>
      </w:r>
      <w:r w:rsidRPr="006E6B1B">
        <w:rPr>
          <w:rFonts w:cs="Times New Roman"/>
          <w:spacing w:val="-1"/>
        </w:rPr>
        <w:t>Terms</w:t>
      </w:r>
      <w:r w:rsidRPr="006E6B1B">
        <w:rPr>
          <w:rFonts w:cs="Times New Roman"/>
        </w:rPr>
        <w:t xml:space="preserve"> of </w:t>
      </w:r>
      <w:r w:rsidRPr="006E6B1B">
        <w:rPr>
          <w:rFonts w:cs="Times New Roman"/>
          <w:spacing w:val="-1"/>
        </w:rPr>
        <w:t>Trade: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The J-Curve?”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American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Economic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Review,</w:t>
      </w:r>
      <w:r w:rsidRPr="006E6B1B">
        <w:rPr>
          <w:rFonts w:cs="Times New Roman"/>
        </w:rPr>
        <w:t xml:space="preserve"> 84, 64-103.</w:t>
      </w:r>
    </w:p>
    <w:p w14:paraId="4E57917C" w14:textId="1B828CF5" w:rsidR="00FB648E" w:rsidRPr="006E6B1B" w:rsidRDefault="00D24C2E" w:rsidP="009D3670">
      <w:pPr>
        <w:pStyle w:val="BodyText"/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Baxter,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Marianne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Mario</w:t>
      </w:r>
      <w:r w:rsidRPr="006E6B1B">
        <w:rPr>
          <w:rFonts w:cs="Times New Roman"/>
          <w:spacing w:val="7"/>
        </w:rPr>
        <w:t xml:space="preserve"> </w:t>
      </w:r>
      <w:proofErr w:type="spellStart"/>
      <w:r w:rsidRPr="006E6B1B">
        <w:rPr>
          <w:rFonts w:cs="Times New Roman"/>
          <w:spacing w:val="-1"/>
        </w:rPr>
        <w:t>Crucini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6"/>
        </w:rPr>
        <w:t xml:space="preserve"> </w:t>
      </w:r>
      <w:r w:rsidRPr="006E6B1B">
        <w:rPr>
          <w:rFonts w:cs="Times New Roman"/>
        </w:rPr>
        <w:t>1995,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“Business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Cycles</w:t>
      </w:r>
      <w:r w:rsidRPr="006E6B1B">
        <w:rPr>
          <w:rFonts w:cs="Times New Roman"/>
          <w:spacing w:val="6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</w:rPr>
        <w:t>the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Asset</w:t>
      </w:r>
      <w:r w:rsidRPr="006E6B1B">
        <w:rPr>
          <w:rFonts w:cs="Times New Roman"/>
          <w:spacing w:val="7"/>
        </w:rPr>
        <w:t xml:space="preserve"> </w:t>
      </w:r>
      <w:r w:rsidRPr="006E6B1B">
        <w:rPr>
          <w:rFonts w:cs="Times New Roman"/>
          <w:spacing w:val="-1"/>
        </w:rPr>
        <w:t>Structure</w:t>
      </w:r>
      <w:r w:rsidRPr="006E6B1B">
        <w:rPr>
          <w:rFonts w:cs="Times New Roman"/>
          <w:spacing w:val="6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6"/>
        </w:rPr>
        <w:t xml:space="preserve"> </w:t>
      </w:r>
      <w:r w:rsidRPr="006E6B1B">
        <w:rPr>
          <w:rFonts w:cs="Times New Roman"/>
          <w:spacing w:val="-1"/>
        </w:rPr>
        <w:t>Foreign</w:t>
      </w:r>
      <w:r w:rsidRPr="006E6B1B">
        <w:rPr>
          <w:rFonts w:cs="Times New Roman"/>
          <w:spacing w:val="103"/>
        </w:rPr>
        <w:t xml:space="preserve"> </w:t>
      </w:r>
      <w:r w:rsidRPr="006E6B1B">
        <w:rPr>
          <w:rFonts w:cs="Times New Roman"/>
          <w:spacing w:val="-1"/>
        </w:rPr>
        <w:t>Trade,”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International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Economic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Review,</w:t>
      </w:r>
      <w:r w:rsidRPr="006E6B1B">
        <w:rPr>
          <w:rFonts w:cs="Times New Roman"/>
        </w:rPr>
        <w:t xml:space="preserve"> v36, 821-854.</w:t>
      </w:r>
    </w:p>
    <w:p w14:paraId="6F8B7A02" w14:textId="77777777" w:rsidR="00823820" w:rsidRPr="006E6B1B" w:rsidRDefault="00823820" w:rsidP="006E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E8762" w14:textId="33A224E6" w:rsidR="00D96E01" w:rsidRPr="006E6B1B" w:rsidRDefault="005D2CEB" w:rsidP="006E6B1B">
      <w:pPr>
        <w:pStyle w:val="BodyText"/>
        <w:numPr>
          <w:ilvl w:val="1"/>
          <w:numId w:val="5"/>
        </w:numPr>
        <w:tabs>
          <w:tab w:val="left" w:pos="340"/>
        </w:tabs>
        <w:ind w:left="0" w:firstLine="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 xml:space="preserve">Endogenous </w:t>
      </w:r>
      <w:r w:rsidR="00D24C2E" w:rsidRPr="006E6B1B">
        <w:rPr>
          <w:rFonts w:cs="Times New Roman"/>
          <w:spacing w:val="-1"/>
        </w:rPr>
        <w:t>Incomplete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-1"/>
        </w:rPr>
        <w:t>Markets</w:t>
      </w:r>
    </w:p>
    <w:p w14:paraId="6D18132B" w14:textId="6281CB88" w:rsidR="00370A3D" w:rsidRPr="006E6B1B" w:rsidRDefault="00D24C2E" w:rsidP="00E31682">
      <w:pPr>
        <w:pStyle w:val="BodyText"/>
        <w:numPr>
          <w:ilvl w:val="0"/>
          <w:numId w:val="4"/>
        </w:numPr>
        <w:tabs>
          <w:tab w:val="left" w:pos="364"/>
        </w:tabs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Kehoe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Patrick.,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Fabrizio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4"/>
        </w:rPr>
        <w:t xml:space="preserve"> </w:t>
      </w:r>
      <w:proofErr w:type="spellStart"/>
      <w:r w:rsidRPr="006E6B1B">
        <w:rPr>
          <w:rFonts w:cs="Times New Roman"/>
          <w:spacing w:val="-1"/>
        </w:rPr>
        <w:t>Perri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</w:rPr>
        <w:t xml:space="preserve">2002, 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“International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Business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4"/>
        </w:rPr>
        <w:t xml:space="preserve"> </w:t>
      </w:r>
      <w:r w:rsidRPr="006E6B1B">
        <w:rPr>
          <w:rFonts w:cs="Times New Roman"/>
          <w:spacing w:val="-1"/>
        </w:rPr>
        <w:t>Cycles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3"/>
        </w:rPr>
        <w:t xml:space="preserve"> </w:t>
      </w:r>
      <w:r w:rsidRPr="006E6B1B">
        <w:rPr>
          <w:rFonts w:cs="Times New Roman"/>
          <w:spacing w:val="-1"/>
        </w:rPr>
        <w:t>with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Endogenous</w:t>
      </w:r>
      <w:r w:rsidRPr="006E6B1B">
        <w:rPr>
          <w:rFonts w:cs="Times New Roman"/>
          <w:spacing w:val="107"/>
        </w:rPr>
        <w:t xml:space="preserve"> </w:t>
      </w:r>
      <w:r w:rsidRPr="006E6B1B">
        <w:rPr>
          <w:rFonts w:cs="Times New Roman"/>
          <w:spacing w:val="-1"/>
        </w:rPr>
        <w:t>Incomplete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Markets,”</w:t>
      </w:r>
      <w:r w:rsidRPr="006E6B1B">
        <w:rPr>
          <w:rFonts w:cs="Times New Roman"/>
        </w:rPr>
        <w:t xml:space="preserve"> </w:t>
      </w:r>
      <w:proofErr w:type="spellStart"/>
      <w:r w:rsidRPr="006E6B1B">
        <w:rPr>
          <w:rFonts w:cs="Times New Roman"/>
          <w:spacing w:val="-1"/>
        </w:rPr>
        <w:t>Econometrica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</w:rPr>
        <w:t xml:space="preserve"> v703, 907-928.</w:t>
      </w:r>
    </w:p>
    <w:p w14:paraId="556B07B8" w14:textId="6B10B517" w:rsidR="00FB648E" w:rsidRPr="006E6B1B" w:rsidRDefault="00370A3D" w:rsidP="00E31682">
      <w:pPr>
        <w:pStyle w:val="BodyText"/>
        <w:numPr>
          <w:ilvl w:val="0"/>
          <w:numId w:val="4"/>
        </w:numPr>
        <w:tabs>
          <w:tab w:val="left" w:pos="364"/>
        </w:tabs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Bai, Yan</w:t>
      </w:r>
      <w:r w:rsidR="00D24C2E" w:rsidRPr="006E6B1B">
        <w:rPr>
          <w:rFonts w:cs="Times New Roman"/>
          <w:spacing w:val="1"/>
        </w:rPr>
        <w:t xml:space="preserve"> </w:t>
      </w:r>
      <w:r w:rsidR="00D24C2E" w:rsidRPr="006E6B1B">
        <w:rPr>
          <w:rFonts w:cs="Times New Roman"/>
        </w:rPr>
        <w:t xml:space="preserve">and </w:t>
      </w:r>
      <w:r w:rsidR="00D24C2E" w:rsidRPr="006E6B1B">
        <w:rPr>
          <w:rFonts w:cs="Times New Roman"/>
          <w:spacing w:val="1"/>
        </w:rPr>
        <w:t xml:space="preserve"> </w:t>
      </w:r>
      <w:r w:rsidR="00D24C2E" w:rsidRPr="006E6B1B">
        <w:rPr>
          <w:rFonts w:cs="Times New Roman"/>
        </w:rPr>
        <w:t>Jing</w:t>
      </w:r>
      <w:r w:rsidR="00D24C2E" w:rsidRPr="006E6B1B">
        <w:rPr>
          <w:rFonts w:cs="Times New Roman"/>
          <w:spacing w:val="60"/>
        </w:rPr>
        <w:t xml:space="preserve"> </w:t>
      </w:r>
      <w:r w:rsidR="00D24C2E" w:rsidRPr="006E6B1B">
        <w:rPr>
          <w:rFonts w:cs="Times New Roman"/>
          <w:spacing w:val="-1"/>
        </w:rPr>
        <w:t>Zhang,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1"/>
        </w:rPr>
        <w:t xml:space="preserve"> </w:t>
      </w:r>
      <w:r w:rsidR="00D24C2E" w:rsidRPr="006E6B1B">
        <w:rPr>
          <w:rFonts w:cs="Times New Roman"/>
        </w:rPr>
        <w:t xml:space="preserve">2010 </w:t>
      </w:r>
      <w:r w:rsidR="00D24C2E" w:rsidRPr="006E6B1B">
        <w:rPr>
          <w:rFonts w:cs="Times New Roman"/>
          <w:spacing w:val="1"/>
        </w:rPr>
        <w:t xml:space="preserve"> </w:t>
      </w:r>
      <w:r w:rsidR="00D24C2E" w:rsidRPr="006E6B1B">
        <w:rPr>
          <w:rFonts w:cs="Times New Roman"/>
          <w:spacing w:val="-1"/>
        </w:rPr>
        <w:t>“Can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1"/>
        </w:rPr>
        <w:t xml:space="preserve"> </w:t>
      </w:r>
      <w:r w:rsidR="00D24C2E" w:rsidRPr="006E6B1B">
        <w:rPr>
          <w:rFonts w:cs="Times New Roman"/>
          <w:spacing w:val="-1"/>
        </w:rPr>
        <w:t>Financial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1"/>
        </w:rPr>
        <w:t xml:space="preserve"> </w:t>
      </w:r>
      <w:r w:rsidR="00D24C2E" w:rsidRPr="006E6B1B">
        <w:rPr>
          <w:rFonts w:cs="Times New Roman"/>
          <w:spacing w:val="-1"/>
        </w:rPr>
        <w:t>Frictions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1"/>
        </w:rPr>
        <w:t xml:space="preserve"> </w:t>
      </w:r>
      <w:r w:rsidR="00D24C2E" w:rsidRPr="006E6B1B">
        <w:rPr>
          <w:rFonts w:cs="Times New Roman"/>
          <w:spacing w:val="-1"/>
        </w:rPr>
        <w:t>Account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1"/>
        </w:rPr>
        <w:t xml:space="preserve"> </w:t>
      </w:r>
      <w:r w:rsidR="00D24C2E" w:rsidRPr="006E6B1B">
        <w:rPr>
          <w:rFonts w:cs="Times New Roman"/>
          <w:spacing w:val="-1"/>
        </w:rPr>
        <w:t>for</w:t>
      </w:r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1"/>
        </w:rPr>
        <w:t xml:space="preserve"> </w:t>
      </w:r>
      <w:r w:rsidR="00D24C2E" w:rsidRPr="006E6B1B">
        <w:rPr>
          <w:rFonts w:cs="Times New Roman"/>
        </w:rPr>
        <w:t xml:space="preserve">the </w:t>
      </w:r>
      <w:r w:rsidR="00D24C2E" w:rsidRPr="006E6B1B">
        <w:rPr>
          <w:rFonts w:cs="Times New Roman"/>
          <w:spacing w:val="1"/>
        </w:rPr>
        <w:t xml:space="preserve"> </w:t>
      </w:r>
      <w:r w:rsidR="00D24C2E" w:rsidRPr="006E6B1B">
        <w:rPr>
          <w:rFonts w:cs="Times New Roman"/>
          <w:spacing w:val="-1"/>
        </w:rPr>
        <w:t>Cross-Section</w:t>
      </w:r>
      <w:r w:rsidR="00D24C2E" w:rsidRPr="006E6B1B">
        <w:rPr>
          <w:rFonts w:cs="Times New Roman"/>
          <w:spacing w:val="77"/>
        </w:rPr>
        <w:t xml:space="preserve"> </w:t>
      </w:r>
      <w:r w:rsidR="00D24C2E" w:rsidRPr="006E6B1B">
        <w:rPr>
          <w:rFonts w:cs="Times New Roman"/>
          <w:spacing w:val="-1"/>
        </w:rPr>
        <w:t>Feldstein-</w:t>
      </w:r>
      <w:proofErr w:type="spellStart"/>
      <w:r w:rsidR="00D24C2E" w:rsidRPr="006E6B1B">
        <w:rPr>
          <w:rFonts w:cs="Times New Roman"/>
          <w:spacing w:val="-1"/>
        </w:rPr>
        <w:t>Horioka</w:t>
      </w:r>
      <w:proofErr w:type="spellEnd"/>
      <w:r w:rsidR="00D24C2E" w:rsidRPr="006E6B1B">
        <w:rPr>
          <w:rFonts w:cs="Times New Roman"/>
        </w:rPr>
        <w:t xml:space="preserve"> </w:t>
      </w:r>
      <w:r w:rsidR="00D24C2E" w:rsidRPr="006E6B1B">
        <w:rPr>
          <w:rFonts w:cs="Times New Roman"/>
          <w:spacing w:val="-1"/>
        </w:rPr>
        <w:t>Puzzle?”</w:t>
      </w:r>
      <w:r w:rsidR="00D24C2E" w:rsidRPr="006E6B1B">
        <w:rPr>
          <w:rFonts w:cs="Times New Roman"/>
        </w:rPr>
        <w:t xml:space="preserve"> </w:t>
      </w:r>
      <w:proofErr w:type="spellStart"/>
      <w:r w:rsidR="00D24C2E" w:rsidRPr="006E6B1B">
        <w:rPr>
          <w:rFonts w:cs="Times New Roman"/>
          <w:spacing w:val="-1"/>
        </w:rPr>
        <w:t>Econometrica</w:t>
      </w:r>
      <w:proofErr w:type="spellEnd"/>
      <w:r w:rsidR="00D24C2E" w:rsidRPr="006E6B1B">
        <w:rPr>
          <w:rFonts w:cs="Times New Roman"/>
          <w:spacing w:val="-1"/>
        </w:rPr>
        <w:t>,</w:t>
      </w:r>
      <w:r w:rsidR="00D24C2E" w:rsidRPr="006E6B1B">
        <w:rPr>
          <w:rFonts w:cs="Times New Roman"/>
        </w:rPr>
        <w:t xml:space="preserve"> v78,</w:t>
      </w:r>
      <w:r w:rsidR="00D24C2E" w:rsidRPr="006E6B1B">
        <w:rPr>
          <w:rFonts w:cs="Times New Roman"/>
          <w:spacing w:val="-2"/>
        </w:rPr>
        <w:t xml:space="preserve"> </w:t>
      </w:r>
      <w:r w:rsidR="00D24C2E" w:rsidRPr="006E6B1B">
        <w:rPr>
          <w:rFonts w:cs="Times New Roman"/>
        </w:rPr>
        <w:t>603-632.</w:t>
      </w:r>
    </w:p>
    <w:p w14:paraId="0613F36A" w14:textId="77777777" w:rsidR="00FB648E" w:rsidRPr="006E6B1B" w:rsidRDefault="00D24C2E" w:rsidP="00E31682">
      <w:pPr>
        <w:pStyle w:val="BodyText"/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Alvarez,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  <w:spacing w:val="-1"/>
        </w:rPr>
        <w:t>Fernando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  <w:spacing w:val="-1"/>
        </w:rPr>
        <w:t>Urban</w:t>
      </w:r>
      <w:r w:rsidRPr="006E6B1B">
        <w:rPr>
          <w:rFonts w:cs="Times New Roman"/>
          <w:spacing w:val="20"/>
        </w:rPr>
        <w:t xml:space="preserve"> </w:t>
      </w:r>
      <w:proofErr w:type="spellStart"/>
      <w:r w:rsidRPr="006E6B1B">
        <w:rPr>
          <w:rFonts w:cs="Times New Roman"/>
          <w:spacing w:val="-1"/>
        </w:rPr>
        <w:t>Jermann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</w:rPr>
        <w:t>2000,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  <w:spacing w:val="-1"/>
        </w:rPr>
        <w:t>“Efficiency,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  <w:spacing w:val="-1"/>
        </w:rPr>
        <w:t>Equilibrium,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  <w:spacing w:val="-1"/>
        </w:rPr>
        <w:t>Asset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  <w:spacing w:val="-1"/>
        </w:rPr>
        <w:t>Pricing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  <w:spacing w:val="-1"/>
        </w:rPr>
        <w:t>with</w:t>
      </w:r>
      <w:r w:rsidRPr="006E6B1B">
        <w:rPr>
          <w:rFonts w:cs="Times New Roman"/>
          <w:spacing w:val="107"/>
        </w:rPr>
        <w:t xml:space="preserve"> </w:t>
      </w:r>
      <w:r w:rsidRPr="006E6B1B">
        <w:rPr>
          <w:rFonts w:cs="Times New Roman"/>
          <w:spacing w:val="-1"/>
        </w:rPr>
        <w:t>Risk</w:t>
      </w:r>
      <w:r w:rsidRPr="006E6B1B">
        <w:rPr>
          <w:rFonts w:cs="Times New Roman"/>
        </w:rPr>
        <w:t xml:space="preserve"> of</w:t>
      </w:r>
      <w:r w:rsidRPr="006E6B1B">
        <w:rPr>
          <w:rFonts w:cs="Times New Roman"/>
          <w:spacing w:val="-1"/>
        </w:rPr>
        <w:t xml:space="preserve"> Default,”</w:t>
      </w:r>
      <w:r w:rsidRPr="006E6B1B">
        <w:rPr>
          <w:rFonts w:cs="Times New Roman"/>
        </w:rPr>
        <w:t xml:space="preserve"> </w:t>
      </w:r>
      <w:proofErr w:type="spellStart"/>
      <w:r w:rsidRPr="006E6B1B">
        <w:rPr>
          <w:rFonts w:cs="Times New Roman"/>
          <w:spacing w:val="-1"/>
        </w:rPr>
        <w:t>Econometrica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</w:rPr>
        <w:t xml:space="preserve"> v68, 775-797.</w:t>
      </w:r>
    </w:p>
    <w:p w14:paraId="0241A483" w14:textId="4C0CDAF6" w:rsidR="00FB648E" w:rsidRPr="006E6B1B" w:rsidRDefault="00D24C2E" w:rsidP="001A0C69">
      <w:pPr>
        <w:pStyle w:val="BodyText"/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Heathcote,</w:t>
      </w:r>
      <w:r w:rsidRPr="006E6B1B">
        <w:rPr>
          <w:rFonts w:cs="Times New Roman"/>
          <w:spacing w:val="43"/>
        </w:rPr>
        <w:t xml:space="preserve"> </w:t>
      </w:r>
      <w:r w:rsidRPr="006E6B1B">
        <w:rPr>
          <w:rFonts w:cs="Times New Roman"/>
        </w:rPr>
        <w:t>Jonathan</w:t>
      </w:r>
      <w:r w:rsidRPr="006E6B1B">
        <w:rPr>
          <w:rFonts w:cs="Times New Roman"/>
          <w:spacing w:val="44"/>
        </w:rPr>
        <w:t xml:space="preserve"> </w:t>
      </w:r>
      <w:r w:rsidRPr="006E6B1B">
        <w:rPr>
          <w:rFonts w:cs="Times New Roman"/>
          <w:spacing w:val="-1"/>
        </w:rPr>
        <w:t>and</w:t>
      </w:r>
      <w:r w:rsidRPr="006E6B1B">
        <w:rPr>
          <w:rFonts w:cs="Times New Roman"/>
          <w:spacing w:val="44"/>
        </w:rPr>
        <w:t xml:space="preserve"> </w:t>
      </w:r>
      <w:r w:rsidRPr="006E6B1B">
        <w:rPr>
          <w:rFonts w:cs="Times New Roman"/>
          <w:spacing w:val="-1"/>
        </w:rPr>
        <w:t>Fabrizio</w:t>
      </w:r>
      <w:r w:rsidRPr="006E6B1B">
        <w:rPr>
          <w:rFonts w:cs="Times New Roman"/>
          <w:spacing w:val="43"/>
        </w:rPr>
        <w:t xml:space="preserve"> </w:t>
      </w:r>
      <w:proofErr w:type="spellStart"/>
      <w:r w:rsidRPr="006E6B1B">
        <w:rPr>
          <w:rFonts w:cs="Times New Roman"/>
          <w:spacing w:val="-1"/>
        </w:rPr>
        <w:t>Perri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44"/>
        </w:rPr>
        <w:t xml:space="preserve"> </w:t>
      </w:r>
      <w:r w:rsidRPr="006E6B1B">
        <w:rPr>
          <w:rFonts w:cs="Times New Roman"/>
        </w:rPr>
        <w:t>2002,</w:t>
      </w:r>
      <w:r w:rsidRPr="006E6B1B">
        <w:rPr>
          <w:rFonts w:cs="Times New Roman"/>
          <w:spacing w:val="43"/>
        </w:rPr>
        <w:t xml:space="preserve"> </w:t>
      </w:r>
      <w:r w:rsidRPr="006E6B1B">
        <w:rPr>
          <w:rFonts w:cs="Times New Roman"/>
          <w:spacing w:val="-1"/>
        </w:rPr>
        <w:t>“Financial</w:t>
      </w:r>
      <w:r w:rsidRPr="006E6B1B">
        <w:rPr>
          <w:rFonts w:cs="Times New Roman"/>
          <w:spacing w:val="44"/>
        </w:rPr>
        <w:t xml:space="preserve"> </w:t>
      </w:r>
      <w:r w:rsidRPr="006E6B1B">
        <w:rPr>
          <w:rFonts w:cs="Times New Roman"/>
          <w:spacing w:val="-1"/>
        </w:rPr>
        <w:t>Autarky</w:t>
      </w:r>
      <w:r w:rsidRPr="006E6B1B">
        <w:rPr>
          <w:rFonts w:cs="Times New Roman"/>
          <w:spacing w:val="44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44"/>
        </w:rPr>
        <w:t xml:space="preserve"> </w:t>
      </w:r>
      <w:r w:rsidRPr="006E6B1B">
        <w:rPr>
          <w:rFonts w:cs="Times New Roman"/>
          <w:spacing w:val="-1"/>
        </w:rPr>
        <w:t>International</w:t>
      </w:r>
      <w:r w:rsidRPr="006E6B1B">
        <w:rPr>
          <w:rFonts w:cs="Times New Roman"/>
          <w:spacing w:val="44"/>
        </w:rPr>
        <w:t xml:space="preserve"> </w:t>
      </w:r>
      <w:r w:rsidRPr="006E6B1B">
        <w:rPr>
          <w:rFonts w:cs="Times New Roman"/>
          <w:spacing w:val="-1"/>
        </w:rPr>
        <w:t>Business</w:t>
      </w:r>
      <w:r w:rsidRPr="006E6B1B">
        <w:rPr>
          <w:rFonts w:cs="Times New Roman"/>
          <w:spacing w:val="105"/>
        </w:rPr>
        <w:t xml:space="preserve"> </w:t>
      </w:r>
      <w:r w:rsidRPr="006E6B1B">
        <w:rPr>
          <w:rFonts w:cs="Times New Roman"/>
          <w:spacing w:val="-1"/>
        </w:rPr>
        <w:t>Cycles,”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Journal</w:t>
      </w:r>
      <w:r w:rsidRPr="006E6B1B">
        <w:rPr>
          <w:rFonts w:cs="Times New Roman"/>
        </w:rPr>
        <w:t xml:space="preserve"> of</w:t>
      </w:r>
      <w:r w:rsidRPr="006E6B1B">
        <w:rPr>
          <w:rFonts w:cs="Times New Roman"/>
          <w:spacing w:val="-1"/>
        </w:rPr>
        <w:t xml:space="preserve"> Monetary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Economics,</w:t>
      </w:r>
      <w:r w:rsidRPr="006E6B1B">
        <w:rPr>
          <w:rFonts w:cs="Times New Roman"/>
        </w:rPr>
        <w:t xml:space="preserve"> v49, 601-627.</w:t>
      </w:r>
    </w:p>
    <w:p w14:paraId="2B50EE76" w14:textId="77777777" w:rsidR="00FB648E" w:rsidRPr="006E6B1B" w:rsidRDefault="00D24C2E" w:rsidP="00D447A1">
      <w:pPr>
        <w:pStyle w:val="BodyText"/>
        <w:numPr>
          <w:ilvl w:val="1"/>
          <w:numId w:val="5"/>
        </w:numPr>
        <w:tabs>
          <w:tab w:val="left" w:pos="360"/>
        </w:tabs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Sovereign</w:t>
      </w:r>
      <w:r w:rsidRPr="006E6B1B">
        <w:rPr>
          <w:rFonts w:cs="Times New Roman"/>
          <w:spacing w:val="-2"/>
        </w:rPr>
        <w:t xml:space="preserve"> </w:t>
      </w:r>
      <w:r w:rsidRPr="006E6B1B">
        <w:rPr>
          <w:rFonts w:cs="Times New Roman"/>
          <w:spacing w:val="-1"/>
        </w:rPr>
        <w:t>Debt</w:t>
      </w:r>
      <w:r w:rsidRPr="006E6B1B">
        <w:rPr>
          <w:rFonts w:cs="Times New Roman"/>
        </w:rPr>
        <w:t xml:space="preserve"> and </w:t>
      </w:r>
      <w:r w:rsidRPr="006E6B1B">
        <w:rPr>
          <w:rFonts w:cs="Times New Roman"/>
          <w:spacing w:val="-1"/>
        </w:rPr>
        <w:t>Default</w:t>
      </w:r>
    </w:p>
    <w:p w14:paraId="76ABB1DF" w14:textId="5A1576C4" w:rsidR="0020555C" w:rsidRPr="006E6B1B" w:rsidRDefault="0020555C" w:rsidP="00D447A1">
      <w:pPr>
        <w:pStyle w:val="BodyText"/>
        <w:numPr>
          <w:ilvl w:val="0"/>
          <w:numId w:val="4"/>
        </w:numPr>
        <w:tabs>
          <w:tab w:val="left" w:pos="290"/>
        </w:tabs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 xml:space="preserve"> Uribe and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Schmitt-Grohe</w:t>
      </w:r>
      <w:r w:rsidR="00737618" w:rsidRPr="006E6B1B">
        <w:rPr>
          <w:rFonts w:cs="Times New Roman"/>
          <w:spacing w:val="-1"/>
        </w:rPr>
        <w:t xml:space="preserve"> Chapter 13</w:t>
      </w:r>
    </w:p>
    <w:p w14:paraId="5AA30455" w14:textId="5B4194B3" w:rsidR="00F85F24" w:rsidRPr="006E6B1B" w:rsidRDefault="00F85F24" w:rsidP="00F85F24">
      <w:pPr>
        <w:pStyle w:val="BodyText"/>
        <w:numPr>
          <w:ilvl w:val="0"/>
          <w:numId w:val="4"/>
        </w:numPr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Eaton,</w:t>
      </w:r>
      <w:r w:rsidRPr="006E6B1B">
        <w:rPr>
          <w:rFonts w:cs="Times New Roman"/>
          <w:spacing w:val="26"/>
        </w:rPr>
        <w:t xml:space="preserve"> </w:t>
      </w:r>
      <w:r w:rsidRPr="006E6B1B">
        <w:rPr>
          <w:rFonts w:cs="Times New Roman"/>
          <w:spacing w:val="-1"/>
        </w:rPr>
        <w:t>Jonathan</w:t>
      </w:r>
      <w:r w:rsidRPr="006E6B1B">
        <w:rPr>
          <w:rFonts w:cs="Times New Roman"/>
          <w:spacing w:val="26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26"/>
        </w:rPr>
        <w:t xml:space="preserve"> </w:t>
      </w:r>
      <w:r w:rsidRPr="006E6B1B">
        <w:rPr>
          <w:rFonts w:cs="Times New Roman"/>
        </w:rPr>
        <w:t>Mark</w:t>
      </w:r>
      <w:r w:rsidRPr="006E6B1B">
        <w:rPr>
          <w:rFonts w:cs="Times New Roman"/>
          <w:spacing w:val="26"/>
        </w:rPr>
        <w:t xml:space="preserve"> </w:t>
      </w:r>
      <w:proofErr w:type="spellStart"/>
      <w:r w:rsidRPr="006E6B1B">
        <w:rPr>
          <w:rFonts w:cs="Times New Roman"/>
          <w:spacing w:val="-1"/>
        </w:rPr>
        <w:t>Gersovitz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26"/>
        </w:rPr>
        <w:t xml:space="preserve"> </w:t>
      </w:r>
      <w:r w:rsidRPr="006E6B1B">
        <w:rPr>
          <w:rFonts w:cs="Times New Roman"/>
        </w:rPr>
        <w:t>1981,</w:t>
      </w:r>
      <w:r w:rsidRPr="006E6B1B">
        <w:rPr>
          <w:rFonts w:cs="Times New Roman"/>
          <w:spacing w:val="26"/>
        </w:rPr>
        <w:t xml:space="preserve"> </w:t>
      </w:r>
      <w:r w:rsidRPr="006E6B1B">
        <w:rPr>
          <w:rFonts w:cs="Times New Roman"/>
        </w:rPr>
        <w:t>“Debt</w:t>
      </w:r>
      <w:r w:rsidRPr="006E6B1B">
        <w:rPr>
          <w:rFonts w:cs="Times New Roman"/>
          <w:spacing w:val="26"/>
        </w:rPr>
        <w:t xml:space="preserve"> </w:t>
      </w:r>
      <w:r w:rsidRPr="006E6B1B">
        <w:rPr>
          <w:rFonts w:cs="Times New Roman"/>
          <w:spacing w:val="-1"/>
        </w:rPr>
        <w:t>with</w:t>
      </w:r>
      <w:r w:rsidRPr="006E6B1B">
        <w:rPr>
          <w:rFonts w:cs="Times New Roman"/>
          <w:spacing w:val="26"/>
        </w:rPr>
        <w:t xml:space="preserve"> </w:t>
      </w:r>
      <w:r w:rsidRPr="006E6B1B">
        <w:rPr>
          <w:rFonts w:cs="Times New Roman"/>
          <w:spacing w:val="-1"/>
        </w:rPr>
        <w:t>Potential</w:t>
      </w:r>
      <w:r w:rsidRPr="006E6B1B">
        <w:rPr>
          <w:rFonts w:cs="Times New Roman"/>
          <w:spacing w:val="26"/>
        </w:rPr>
        <w:t xml:space="preserve"> </w:t>
      </w:r>
      <w:r w:rsidRPr="006E6B1B">
        <w:rPr>
          <w:rFonts w:cs="Times New Roman"/>
          <w:spacing w:val="-1"/>
        </w:rPr>
        <w:t>Repudiation:</w:t>
      </w:r>
      <w:r w:rsidRPr="006E6B1B">
        <w:rPr>
          <w:rFonts w:cs="Times New Roman"/>
          <w:spacing w:val="26"/>
        </w:rPr>
        <w:t xml:space="preserve"> </w:t>
      </w:r>
      <w:r w:rsidRPr="006E6B1B">
        <w:rPr>
          <w:rFonts w:cs="Times New Roman"/>
          <w:spacing w:val="-1"/>
        </w:rPr>
        <w:t>Theoretical</w:t>
      </w:r>
      <w:r w:rsidRPr="006E6B1B">
        <w:rPr>
          <w:rFonts w:cs="Times New Roman"/>
          <w:spacing w:val="26"/>
        </w:rPr>
        <w:t xml:space="preserve"> </w:t>
      </w:r>
      <w:r w:rsidRPr="006E6B1B">
        <w:rPr>
          <w:rFonts w:cs="Times New Roman"/>
        </w:rPr>
        <w:t>and</w:t>
      </w:r>
      <w:r w:rsidR="00C85722">
        <w:rPr>
          <w:rFonts w:cs="Times New Roman"/>
          <w:spacing w:val="93"/>
        </w:rPr>
        <w:t xml:space="preserve"> </w:t>
      </w:r>
      <w:r w:rsidRPr="006E6B1B">
        <w:rPr>
          <w:rFonts w:cs="Times New Roman"/>
          <w:spacing w:val="-1"/>
        </w:rPr>
        <w:t>Empirical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Analysis,”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 xml:space="preserve">Review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-1"/>
        </w:rPr>
        <w:t xml:space="preserve"> Economic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Studies,</w:t>
      </w:r>
      <w:r w:rsidRPr="006E6B1B">
        <w:rPr>
          <w:rFonts w:cs="Times New Roman"/>
        </w:rPr>
        <w:t xml:space="preserve"> 48, </w:t>
      </w:r>
      <w:r w:rsidRPr="006E6B1B">
        <w:rPr>
          <w:rFonts w:cs="Times New Roman"/>
          <w:spacing w:val="-1"/>
        </w:rPr>
        <w:t>289-309.</w:t>
      </w:r>
    </w:p>
    <w:p w14:paraId="5AD8F98A" w14:textId="77777777" w:rsidR="00FB648E" w:rsidRPr="006E6B1B" w:rsidRDefault="00D24C2E" w:rsidP="00D447A1">
      <w:pPr>
        <w:pStyle w:val="BodyText"/>
        <w:numPr>
          <w:ilvl w:val="0"/>
          <w:numId w:val="4"/>
        </w:numPr>
        <w:tabs>
          <w:tab w:val="left" w:pos="360"/>
        </w:tabs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Arellano,</w:t>
      </w:r>
      <w:r w:rsidRPr="006E6B1B">
        <w:rPr>
          <w:rFonts w:cs="Times New Roman"/>
          <w:spacing w:val="58"/>
        </w:rPr>
        <w:t xml:space="preserve"> </w:t>
      </w:r>
      <w:r w:rsidRPr="006E6B1B">
        <w:rPr>
          <w:rFonts w:cs="Times New Roman"/>
          <w:spacing w:val="-1"/>
        </w:rPr>
        <w:t>Cristina,</w:t>
      </w:r>
      <w:r w:rsidRPr="006E6B1B">
        <w:rPr>
          <w:rFonts w:cs="Times New Roman"/>
          <w:spacing w:val="60"/>
        </w:rPr>
        <w:t xml:space="preserve"> </w:t>
      </w:r>
      <w:r w:rsidRPr="006E6B1B">
        <w:rPr>
          <w:rFonts w:cs="Times New Roman"/>
          <w:spacing w:val="-1"/>
        </w:rPr>
        <w:t>2008,</w:t>
      </w:r>
      <w:r w:rsidRPr="006E6B1B">
        <w:rPr>
          <w:rFonts w:cs="Times New Roman"/>
          <w:spacing w:val="60"/>
        </w:rPr>
        <w:t xml:space="preserve"> </w:t>
      </w:r>
      <w:r w:rsidRPr="006E6B1B">
        <w:rPr>
          <w:rFonts w:cs="Times New Roman"/>
          <w:spacing w:val="-1"/>
        </w:rPr>
        <w:t>“Default</w:t>
      </w:r>
      <w:r w:rsidRPr="006E6B1B">
        <w:rPr>
          <w:rFonts w:cs="Times New Roman"/>
          <w:spacing w:val="60"/>
        </w:rPr>
        <w:t xml:space="preserve"> </w:t>
      </w:r>
      <w:r w:rsidRPr="006E6B1B">
        <w:rPr>
          <w:rFonts w:cs="Times New Roman"/>
          <w:spacing w:val="-1"/>
        </w:rPr>
        <w:t>Risk,</w:t>
      </w:r>
      <w:r w:rsidRPr="006E6B1B">
        <w:rPr>
          <w:rFonts w:cs="Times New Roman"/>
          <w:spacing w:val="58"/>
        </w:rPr>
        <w:t xml:space="preserve"> </w:t>
      </w:r>
      <w:r w:rsidRPr="006E6B1B">
        <w:rPr>
          <w:rFonts w:cs="Times New Roman"/>
          <w:spacing w:val="-1"/>
        </w:rPr>
        <w:t>Income</w:t>
      </w:r>
      <w:r w:rsidRPr="006E6B1B">
        <w:rPr>
          <w:rFonts w:cs="Times New Roman"/>
        </w:rPr>
        <w:t xml:space="preserve">  </w:t>
      </w:r>
      <w:r w:rsidRPr="006E6B1B">
        <w:rPr>
          <w:rFonts w:cs="Times New Roman"/>
          <w:spacing w:val="-1"/>
        </w:rPr>
        <w:t>Fluctuations</w:t>
      </w:r>
      <w:r w:rsidRPr="006E6B1B">
        <w:rPr>
          <w:rFonts w:cs="Times New Roman"/>
          <w:spacing w:val="59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58"/>
        </w:rPr>
        <w:t xml:space="preserve"> </w:t>
      </w:r>
      <w:r w:rsidRPr="006E6B1B">
        <w:rPr>
          <w:rFonts w:cs="Times New Roman"/>
          <w:spacing w:val="-1"/>
        </w:rPr>
        <w:t>Real</w:t>
      </w:r>
      <w:r w:rsidRPr="006E6B1B">
        <w:rPr>
          <w:rFonts w:cs="Times New Roman"/>
          <w:spacing w:val="60"/>
        </w:rPr>
        <w:t xml:space="preserve"> </w:t>
      </w:r>
      <w:r w:rsidRPr="006E6B1B">
        <w:rPr>
          <w:rFonts w:cs="Times New Roman"/>
          <w:spacing w:val="-1"/>
        </w:rPr>
        <w:t>Exchange</w:t>
      </w:r>
      <w:r w:rsidRPr="006E6B1B">
        <w:rPr>
          <w:rFonts w:cs="Times New Roman"/>
          <w:spacing w:val="60"/>
        </w:rPr>
        <w:t xml:space="preserve"> </w:t>
      </w:r>
      <w:r w:rsidRPr="006E6B1B">
        <w:rPr>
          <w:rFonts w:cs="Times New Roman"/>
          <w:spacing w:val="-1"/>
        </w:rPr>
        <w:t>Rates,”</w:t>
      </w:r>
      <w:r w:rsidRPr="006E6B1B">
        <w:rPr>
          <w:rFonts w:cs="Times New Roman"/>
          <w:spacing w:val="103"/>
        </w:rPr>
        <w:t xml:space="preserve"> </w:t>
      </w:r>
      <w:r w:rsidRPr="006E6B1B">
        <w:rPr>
          <w:rFonts w:cs="Times New Roman"/>
          <w:spacing w:val="-1"/>
        </w:rPr>
        <w:t>American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Economic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Review,</w:t>
      </w:r>
      <w:r w:rsidRPr="006E6B1B">
        <w:rPr>
          <w:rFonts w:cs="Times New Roman"/>
        </w:rPr>
        <w:t xml:space="preserve"> 98 (3),</w:t>
      </w:r>
      <w:r w:rsidRPr="006E6B1B">
        <w:rPr>
          <w:rFonts w:cs="Times New Roman"/>
          <w:spacing w:val="-2"/>
        </w:rPr>
        <w:t xml:space="preserve"> </w:t>
      </w:r>
      <w:r w:rsidRPr="006E6B1B">
        <w:rPr>
          <w:rFonts w:cs="Times New Roman"/>
        </w:rPr>
        <w:t>690-712.</w:t>
      </w:r>
    </w:p>
    <w:p w14:paraId="6A4FFF1F" w14:textId="77777777" w:rsidR="00C75A22" w:rsidRPr="006E6B1B" w:rsidRDefault="00C75A22" w:rsidP="00D447A1">
      <w:pPr>
        <w:pStyle w:val="BodyText"/>
        <w:numPr>
          <w:ilvl w:val="0"/>
          <w:numId w:val="4"/>
        </w:numPr>
        <w:tabs>
          <w:tab w:val="left" w:pos="312"/>
        </w:tabs>
        <w:ind w:right="119" w:firstLine="360"/>
        <w:jc w:val="both"/>
        <w:rPr>
          <w:rFonts w:cs="Times New Roman"/>
        </w:rPr>
      </w:pPr>
      <w:r w:rsidRPr="006E6B1B">
        <w:rPr>
          <w:rFonts w:cs="Times New Roman"/>
        </w:rPr>
        <w:t>Mendoza,</w:t>
      </w:r>
      <w:r w:rsidRPr="006E6B1B">
        <w:rPr>
          <w:rFonts w:cs="Times New Roman"/>
          <w:spacing w:val="9"/>
        </w:rPr>
        <w:t xml:space="preserve"> </w:t>
      </w:r>
      <w:r w:rsidRPr="006E6B1B">
        <w:rPr>
          <w:rFonts w:cs="Times New Roman"/>
          <w:spacing w:val="-1"/>
        </w:rPr>
        <w:t>Enrique</w:t>
      </w:r>
      <w:r w:rsidRPr="006E6B1B">
        <w:rPr>
          <w:rFonts w:cs="Times New Roman"/>
          <w:spacing w:val="11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10"/>
        </w:rPr>
        <w:t xml:space="preserve"> </w:t>
      </w:r>
      <w:r w:rsidRPr="006E6B1B">
        <w:rPr>
          <w:rFonts w:cs="Times New Roman"/>
          <w:spacing w:val="-1"/>
        </w:rPr>
        <w:t>Vivian</w:t>
      </w:r>
      <w:r w:rsidRPr="006E6B1B">
        <w:rPr>
          <w:rFonts w:cs="Times New Roman"/>
          <w:spacing w:val="12"/>
        </w:rPr>
        <w:t xml:space="preserve"> </w:t>
      </w:r>
      <w:r w:rsidRPr="006E6B1B">
        <w:rPr>
          <w:rFonts w:cs="Times New Roman"/>
          <w:spacing w:val="-1"/>
        </w:rPr>
        <w:t>Z.</w:t>
      </w:r>
      <w:r w:rsidRPr="006E6B1B">
        <w:rPr>
          <w:rFonts w:cs="Times New Roman"/>
          <w:spacing w:val="9"/>
        </w:rPr>
        <w:t xml:space="preserve"> </w:t>
      </w:r>
      <w:r w:rsidRPr="006E6B1B">
        <w:rPr>
          <w:rFonts w:cs="Times New Roman"/>
          <w:spacing w:val="-1"/>
        </w:rPr>
        <w:t>Yue,</w:t>
      </w:r>
      <w:r w:rsidRPr="006E6B1B">
        <w:rPr>
          <w:rFonts w:cs="Times New Roman"/>
          <w:spacing w:val="12"/>
        </w:rPr>
        <w:t xml:space="preserve"> </w:t>
      </w:r>
      <w:r w:rsidRPr="006E6B1B">
        <w:rPr>
          <w:rFonts w:cs="Times New Roman"/>
        </w:rPr>
        <w:t>2012,</w:t>
      </w:r>
      <w:r w:rsidRPr="006E6B1B">
        <w:rPr>
          <w:rFonts w:cs="Times New Roman"/>
          <w:spacing w:val="10"/>
        </w:rPr>
        <w:t xml:space="preserve"> </w:t>
      </w:r>
      <w:r w:rsidRPr="006E6B1B">
        <w:rPr>
          <w:rFonts w:cs="Times New Roman"/>
        </w:rPr>
        <w:t>“A</w:t>
      </w:r>
      <w:r w:rsidRPr="006E6B1B">
        <w:rPr>
          <w:rFonts w:cs="Times New Roman"/>
          <w:spacing w:val="11"/>
        </w:rPr>
        <w:t xml:space="preserve"> </w:t>
      </w:r>
      <w:r w:rsidRPr="006E6B1B">
        <w:rPr>
          <w:rFonts w:cs="Times New Roman"/>
          <w:spacing w:val="-1"/>
        </w:rPr>
        <w:t>Solution</w:t>
      </w:r>
      <w:r w:rsidRPr="006E6B1B">
        <w:rPr>
          <w:rFonts w:cs="Times New Roman"/>
          <w:spacing w:val="10"/>
        </w:rPr>
        <w:t xml:space="preserve"> </w:t>
      </w:r>
      <w:r w:rsidRPr="006E6B1B">
        <w:rPr>
          <w:rFonts w:cs="Times New Roman"/>
        </w:rPr>
        <w:t>to</w:t>
      </w:r>
      <w:r w:rsidRPr="006E6B1B">
        <w:rPr>
          <w:rFonts w:cs="Times New Roman"/>
          <w:spacing w:val="10"/>
        </w:rPr>
        <w:t xml:space="preserve"> </w:t>
      </w:r>
      <w:r w:rsidRPr="006E6B1B">
        <w:rPr>
          <w:rFonts w:cs="Times New Roman"/>
        </w:rPr>
        <w:t>the</w:t>
      </w:r>
      <w:r w:rsidRPr="006E6B1B">
        <w:rPr>
          <w:rFonts w:cs="Times New Roman"/>
          <w:spacing w:val="12"/>
        </w:rPr>
        <w:t xml:space="preserve"> </w:t>
      </w:r>
      <w:r w:rsidRPr="006E6B1B">
        <w:rPr>
          <w:rFonts w:cs="Times New Roman"/>
          <w:spacing w:val="-1"/>
        </w:rPr>
        <w:t>Default</w:t>
      </w:r>
      <w:r w:rsidRPr="006E6B1B">
        <w:rPr>
          <w:rFonts w:cs="Times New Roman"/>
          <w:spacing w:val="12"/>
        </w:rPr>
        <w:t xml:space="preserve"> </w:t>
      </w:r>
      <w:r w:rsidRPr="006E6B1B">
        <w:rPr>
          <w:rFonts w:cs="Times New Roman"/>
          <w:spacing w:val="-1"/>
        </w:rPr>
        <w:t>Risk-Business</w:t>
      </w:r>
      <w:r w:rsidRPr="006E6B1B">
        <w:rPr>
          <w:rFonts w:cs="Times New Roman"/>
          <w:spacing w:val="12"/>
        </w:rPr>
        <w:t xml:space="preserve"> </w:t>
      </w:r>
      <w:r w:rsidRPr="006E6B1B">
        <w:rPr>
          <w:rFonts w:cs="Times New Roman"/>
          <w:spacing w:val="-1"/>
        </w:rPr>
        <w:t>Cycles</w:t>
      </w:r>
      <w:r w:rsidRPr="006E6B1B">
        <w:rPr>
          <w:rFonts w:cs="Times New Roman"/>
          <w:spacing w:val="79"/>
        </w:rPr>
        <w:t xml:space="preserve"> </w:t>
      </w:r>
      <w:r w:rsidRPr="006E6B1B">
        <w:rPr>
          <w:rFonts w:cs="Times New Roman"/>
          <w:spacing w:val="-1"/>
        </w:rPr>
        <w:t>Disconnect,”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Quarterly</w:t>
      </w:r>
      <w:r w:rsidRPr="006E6B1B">
        <w:rPr>
          <w:rFonts w:cs="Times New Roman"/>
          <w:spacing w:val="-2"/>
        </w:rPr>
        <w:t xml:space="preserve"> </w:t>
      </w:r>
      <w:r w:rsidRPr="006E6B1B">
        <w:rPr>
          <w:rFonts w:cs="Times New Roman"/>
        </w:rPr>
        <w:t>Journal of</w:t>
      </w:r>
      <w:r w:rsidRPr="006E6B1B">
        <w:rPr>
          <w:rFonts w:cs="Times New Roman"/>
          <w:spacing w:val="-1"/>
        </w:rPr>
        <w:t xml:space="preserve"> Economics,</w:t>
      </w:r>
      <w:r w:rsidRPr="006E6B1B">
        <w:rPr>
          <w:rFonts w:cs="Times New Roman"/>
        </w:rPr>
        <w:t xml:space="preserve"> vol. 127, no. 2, pp. 889-946.</w:t>
      </w:r>
    </w:p>
    <w:p w14:paraId="5817CEE7" w14:textId="77777777" w:rsidR="00C75A22" w:rsidRPr="00D74D60" w:rsidRDefault="00C75A22" w:rsidP="00D447A1">
      <w:pPr>
        <w:pStyle w:val="BodyText"/>
        <w:numPr>
          <w:ilvl w:val="0"/>
          <w:numId w:val="4"/>
        </w:numPr>
        <w:tabs>
          <w:tab w:val="left" w:pos="334"/>
        </w:tabs>
        <w:ind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Yue,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  <w:spacing w:val="-1"/>
        </w:rPr>
        <w:t>Vivian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  <w:spacing w:val="-1"/>
        </w:rPr>
        <w:t>Z.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</w:rPr>
        <w:t>2010,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  <w:spacing w:val="-1"/>
        </w:rPr>
        <w:t>“Sovereign</w:t>
      </w:r>
      <w:r w:rsidRPr="006E6B1B">
        <w:rPr>
          <w:rFonts w:cs="Times New Roman"/>
          <w:spacing w:val="32"/>
        </w:rPr>
        <w:t xml:space="preserve"> </w:t>
      </w:r>
      <w:r w:rsidRPr="006E6B1B">
        <w:rPr>
          <w:rFonts w:cs="Times New Roman"/>
          <w:spacing w:val="-1"/>
        </w:rPr>
        <w:t>Default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  <w:spacing w:val="-1"/>
        </w:rPr>
        <w:t>and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  <w:spacing w:val="-1"/>
        </w:rPr>
        <w:t>Debt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  <w:spacing w:val="-1"/>
        </w:rPr>
        <w:t>Renegotiation,”</w:t>
      </w:r>
      <w:r w:rsidRPr="006E6B1B">
        <w:rPr>
          <w:rFonts w:cs="Times New Roman"/>
          <w:spacing w:val="31"/>
        </w:rPr>
        <w:t xml:space="preserve"> </w:t>
      </w:r>
      <w:r w:rsidRPr="006E6B1B">
        <w:rPr>
          <w:rFonts w:cs="Times New Roman"/>
        </w:rPr>
        <w:t>Journal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32"/>
        </w:rPr>
        <w:t xml:space="preserve"> </w:t>
      </w:r>
      <w:r w:rsidRPr="006E6B1B">
        <w:rPr>
          <w:rFonts w:cs="Times New Roman"/>
          <w:spacing w:val="-1"/>
        </w:rPr>
        <w:t>International</w:t>
      </w:r>
      <w:r w:rsidRPr="006E6B1B">
        <w:rPr>
          <w:rFonts w:cs="Times New Roman"/>
          <w:spacing w:val="101"/>
        </w:rPr>
        <w:t xml:space="preserve"> </w:t>
      </w:r>
      <w:r w:rsidRPr="006E6B1B">
        <w:rPr>
          <w:rFonts w:cs="Times New Roman"/>
          <w:spacing w:val="-1"/>
        </w:rPr>
        <w:t>Economics,</w:t>
      </w:r>
      <w:r w:rsidRPr="006E6B1B">
        <w:rPr>
          <w:rFonts w:cs="Times New Roman"/>
          <w:spacing w:val="1"/>
        </w:rPr>
        <w:t xml:space="preserve"> </w:t>
      </w:r>
      <w:proofErr w:type="spellStart"/>
      <w:r w:rsidRPr="006E6B1B">
        <w:rPr>
          <w:rFonts w:cs="Times New Roman"/>
        </w:rPr>
        <w:t>vol</w:t>
      </w:r>
      <w:proofErr w:type="spellEnd"/>
      <w:r w:rsidRPr="006E6B1B">
        <w:rPr>
          <w:rFonts w:cs="Times New Roman"/>
        </w:rPr>
        <w:t xml:space="preserve"> 80 (2), </w:t>
      </w:r>
      <w:r w:rsidRPr="006E6B1B">
        <w:rPr>
          <w:rFonts w:cs="Times New Roman"/>
          <w:spacing w:val="-1"/>
        </w:rPr>
        <w:t>176-187.</w:t>
      </w:r>
    </w:p>
    <w:p w14:paraId="1D0BA664" w14:textId="77777777" w:rsidR="00D74D60" w:rsidRPr="006E6B1B" w:rsidRDefault="00D74D60" w:rsidP="00D447A1">
      <w:pPr>
        <w:pStyle w:val="BodyText"/>
        <w:numPr>
          <w:ilvl w:val="0"/>
          <w:numId w:val="4"/>
        </w:numPr>
        <w:tabs>
          <w:tab w:val="left" w:pos="300"/>
        </w:tabs>
        <w:ind w:firstLine="360"/>
        <w:jc w:val="both"/>
        <w:rPr>
          <w:rFonts w:cs="Times New Roman"/>
        </w:rPr>
      </w:pPr>
      <w:proofErr w:type="spellStart"/>
      <w:r w:rsidRPr="006E6B1B">
        <w:rPr>
          <w:rFonts w:cs="Times New Roman"/>
          <w:spacing w:val="-1"/>
        </w:rPr>
        <w:t>Dovis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Alessandro,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2018,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“Efficient Sovereign</w:t>
      </w:r>
      <w:r w:rsidRPr="006E6B1B">
        <w:rPr>
          <w:rFonts w:cs="Times New Roman"/>
          <w:spacing w:val="-2"/>
        </w:rPr>
        <w:t xml:space="preserve"> </w:t>
      </w:r>
      <w:r w:rsidRPr="006E6B1B">
        <w:rPr>
          <w:rFonts w:cs="Times New Roman"/>
          <w:spacing w:val="-1"/>
        </w:rPr>
        <w:t>Default,”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Review of Economic Studies.</w:t>
      </w:r>
    </w:p>
    <w:p w14:paraId="62FB1E65" w14:textId="77777777" w:rsidR="00D74D60" w:rsidRPr="006E6B1B" w:rsidRDefault="00D74D60" w:rsidP="00D447A1">
      <w:pPr>
        <w:pStyle w:val="BodyText"/>
        <w:numPr>
          <w:ilvl w:val="0"/>
          <w:numId w:val="4"/>
        </w:numPr>
        <w:tabs>
          <w:tab w:val="left" w:pos="338"/>
        </w:tabs>
        <w:ind w:right="119" w:firstLine="360"/>
        <w:jc w:val="both"/>
        <w:rPr>
          <w:rFonts w:cs="Times New Roman"/>
        </w:rPr>
      </w:pPr>
      <w:r w:rsidRPr="006E6B1B">
        <w:rPr>
          <w:rFonts w:cs="Times New Roman"/>
          <w:color w:val="1C1C1C"/>
          <w:spacing w:val="-1"/>
        </w:rPr>
        <w:t>Na,</w:t>
      </w:r>
      <w:r w:rsidRPr="006E6B1B">
        <w:rPr>
          <w:rFonts w:cs="Times New Roman"/>
          <w:color w:val="1C1C1C"/>
          <w:spacing w:val="37"/>
        </w:rPr>
        <w:t xml:space="preserve"> </w:t>
      </w:r>
      <w:proofErr w:type="spellStart"/>
      <w:r w:rsidRPr="006E6B1B">
        <w:rPr>
          <w:rFonts w:cs="Times New Roman"/>
          <w:color w:val="1C1C1C"/>
        </w:rPr>
        <w:t>Seunghoon</w:t>
      </w:r>
      <w:proofErr w:type="spellEnd"/>
      <w:r w:rsidRPr="006E6B1B">
        <w:rPr>
          <w:rFonts w:cs="Times New Roman"/>
          <w:color w:val="1C1C1C"/>
        </w:rPr>
        <w:t>,</w:t>
      </w:r>
      <w:r w:rsidRPr="006E6B1B">
        <w:rPr>
          <w:rFonts w:cs="Times New Roman"/>
          <w:color w:val="1C1C1C"/>
          <w:spacing w:val="37"/>
        </w:rPr>
        <w:t xml:space="preserve"> </w:t>
      </w:r>
      <w:r w:rsidRPr="006E6B1B">
        <w:rPr>
          <w:rFonts w:cs="Times New Roman"/>
          <w:color w:val="1C1C1C"/>
          <w:spacing w:val="-1"/>
        </w:rPr>
        <w:t>Stephanie</w:t>
      </w:r>
      <w:r w:rsidRPr="006E6B1B">
        <w:rPr>
          <w:rFonts w:cs="Times New Roman"/>
          <w:color w:val="1C1C1C"/>
          <w:spacing w:val="37"/>
        </w:rPr>
        <w:t xml:space="preserve"> </w:t>
      </w:r>
      <w:r w:rsidRPr="006E6B1B">
        <w:rPr>
          <w:rFonts w:cs="Times New Roman"/>
          <w:color w:val="1C1C1C"/>
          <w:spacing w:val="-1"/>
        </w:rPr>
        <w:t>Schmitt-Grohe,</w:t>
      </w:r>
      <w:r w:rsidRPr="006E6B1B">
        <w:rPr>
          <w:rFonts w:cs="Times New Roman"/>
          <w:color w:val="1C1C1C"/>
          <w:spacing w:val="36"/>
        </w:rPr>
        <w:t xml:space="preserve"> </w:t>
      </w:r>
      <w:r w:rsidRPr="006E6B1B">
        <w:rPr>
          <w:rFonts w:cs="Times New Roman"/>
          <w:color w:val="1C1C1C"/>
          <w:spacing w:val="-1"/>
        </w:rPr>
        <w:t>Martin</w:t>
      </w:r>
      <w:r w:rsidRPr="006E6B1B">
        <w:rPr>
          <w:rFonts w:cs="Times New Roman"/>
          <w:color w:val="1C1C1C"/>
          <w:spacing w:val="37"/>
        </w:rPr>
        <w:t xml:space="preserve"> </w:t>
      </w:r>
      <w:r w:rsidRPr="006E6B1B">
        <w:rPr>
          <w:rFonts w:cs="Times New Roman"/>
          <w:color w:val="1C1C1C"/>
          <w:spacing w:val="-1"/>
        </w:rPr>
        <w:t>Uribe</w:t>
      </w:r>
      <w:r w:rsidRPr="006E6B1B">
        <w:rPr>
          <w:rFonts w:cs="Times New Roman"/>
          <w:color w:val="1C1C1C"/>
          <w:spacing w:val="37"/>
        </w:rPr>
        <w:t xml:space="preserve"> </w:t>
      </w:r>
      <w:r w:rsidRPr="006E6B1B">
        <w:rPr>
          <w:rFonts w:cs="Times New Roman"/>
          <w:color w:val="1C1C1C"/>
        </w:rPr>
        <w:t>and</w:t>
      </w:r>
      <w:r w:rsidRPr="006E6B1B">
        <w:rPr>
          <w:rFonts w:cs="Times New Roman"/>
          <w:color w:val="1C1C1C"/>
          <w:spacing w:val="37"/>
        </w:rPr>
        <w:t xml:space="preserve"> </w:t>
      </w:r>
      <w:r w:rsidRPr="006E6B1B">
        <w:rPr>
          <w:rFonts w:cs="Times New Roman"/>
          <w:color w:val="1C1C1C"/>
          <w:spacing w:val="-1"/>
        </w:rPr>
        <w:t>Vivian</w:t>
      </w:r>
      <w:r w:rsidRPr="006E6B1B">
        <w:rPr>
          <w:rFonts w:cs="Times New Roman"/>
          <w:color w:val="1C1C1C"/>
          <w:spacing w:val="37"/>
        </w:rPr>
        <w:t xml:space="preserve"> </w:t>
      </w:r>
      <w:r w:rsidRPr="006E6B1B">
        <w:rPr>
          <w:rFonts w:cs="Times New Roman"/>
          <w:color w:val="1C1C1C"/>
          <w:spacing w:val="-1"/>
        </w:rPr>
        <w:t>Yue,</w:t>
      </w:r>
      <w:r w:rsidRPr="006E6B1B">
        <w:rPr>
          <w:rFonts w:cs="Times New Roman"/>
          <w:color w:val="1C1C1C"/>
          <w:spacing w:val="37"/>
        </w:rPr>
        <w:t xml:space="preserve"> </w:t>
      </w:r>
      <w:r w:rsidRPr="006E6B1B">
        <w:rPr>
          <w:rFonts w:cs="Times New Roman"/>
          <w:color w:val="1C1C1C"/>
        </w:rPr>
        <w:t>“A</w:t>
      </w:r>
      <w:r w:rsidRPr="006E6B1B">
        <w:rPr>
          <w:rFonts w:cs="Times New Roman"/>
          <w:color w:val="1C1C1C"/>
          <w:spacing w:val="37"/>
        </w:rPr>
        <w:t xml:space="preserve"> </w:t>
      </w:r>
      <w:r w:rsidRPr="006E6B1B">
        <w:rPr>
          <w:rFonts w:cs="Times New Roman"/>
          <w:color w:val="1C1C1C"/>
        </w:rPr>
        <w:t>Model</w:t>
      </w:r>
      <w:r w:rsidRPr="006E6B1B">
        <w:rPr>
          <w:rFonts w:cs="Times New Roman"/>
          <w:color w:val="1C1C1C"/>
          <w:spacing w:val="37"/>
        </w:rPr>
        <w:t xml:space="preserve"> </w:t>
      </w:r>
      <w:r w:rsidRPr="006E6B1B">
        <w:rPr>
          <w:rFonts w:cs="Times New Roman"/>
          <w:color w:val="1C1C1C"/>
        </w:rPr>
        <w:t>of</w:t>
      </w:r>
      <w:r w:rsidRPr="006E6B1B">
        <w:rPr>
          <w:rFonts w:cs="Times New Roman"/>
          <w:color w:val="1C1C1C"/>
          <w:spacing w:val="36"/>
        </w:rPr>
        <w:t xml:space="preserve"> </w:t>
      </w:r>
      <w:r w:rsidRPr="006E6B1B">
        <w:rPr>
          <w:rFonts w:cs="Times New Roman"/>
          <w:color w:val="1C1C1C"/>
        </w:rPr>
        <w:t>the</w:t>
      </w:r>
      <w:r w:rsidRPr="006E6B1B">
        <w:rPr>
          <w:rFonts w:cs="Times New Roman"/>
          <w:color w:val="1C1C1C"/>
          <w:spacing w:val="69"/>
        </w:rPr>
        <w:t xml:space="preserve"> </w:t>
      </w:r>
      <w:r w:rsidRPr="006E6B1B">
        <w:rPr>
          <w:rFonts w:cs="Times New Roman"/>
          <w:color w:val="1C1C1C"/>
          <w:spacing w:val="-1"/>
        </w:rPr>
        <w:t>Twin</w:t>
      </w:r>
      <w:r w:rsidRPr="006E6B1B">
        <w:rPr>
          <w:rFonts w:cs="Times New Roman"/>
          <w:color w:val="1C1C1C"/>
        </w:rPr>
        <w:t xml:space="preserve"> </w:t>
      </w:r>
      <w:r w:rsidRPr="006E6B1B">
        <w:rPr>
          <w:rFonts w:cs="Times New Roman"/>
          <w:color w:val="1C1C1C"/>
          <w:spacing w:val="-1"/>
        </w:rPr>
        <w:t>Ds:</w:t>
      </w:r>
      <w:r w:rsidRPr="006E6B1B">
        <w:rPr>
          <w:rFonts w:cs="Times New Roman"/>
          <w:color w:val="1C1C1C"/>
        </w:rPr>
        <w:t xml:space="preserve"> </w:t>
      </w:r>
      <w:r w:rsidRPr="006E6B1B">
        <w:rPr>
          <w:rFonts w:cs="Times New Roman"/>
          <w:color w:val="1C1C1C"/>
          <w:spacing w:val="-1"/>
        </w:rPr>
        <w:t>Optimal</w:t>
      </w:r>
      <w:r w:rsidRPr="006E6B1B">
        <w:rPr>
          <w:rFonts w:cs="Times New Roman"/>
          <w:color w:val="1C1C1C"/>
        </w:rPr>
        <w:t xml:space="preserve"> </w:t>
      </w:r>
      <w:r w:rsidRPr="006E6B1B">
        <w:rPr>
          <w:rFonts w:cs="Times New Roman"/>
          <w:color w:val="1C1C1C"/>
          <w:spacing w:val="-1"/>
        </w:rPr>
        <w:t>Default</w:t>
      </w:r>
      <w:r w:rsidRPr="006E6B1B">
        <w:rPr>
          <w:rFonts w:cs="Times New Roman"/>
          <w:color w:val="1C1C1C"/>
        </w:rPr>
        <w:t xml:space="preserve"> and </w:t>
      </w:r>
      <w:r w:rsidRPr="006E6B1B">
        <w:rPr>
          <w:rFonts w:cs="Times New Roman"/>
          <w:color w:val="1C1C1C"/>
          <w:spacing w:val="-1"/>
        </w:rPr>
        <w:t>Devaluation,” 2018, American Economic Review.</w:t>
      </w:r>
    </w:p>
    <w:p w14:paraId="439A99D0" w14:textId="335695E4" w:rsidR="00D74D60" w:rsidRPr="00D74D60" w:rsidRDefault="00D74D60" w:rsidP="00D447A1">
      <w:pPr>
        <w:pStyle w:val="BodyText"/>
        <w:numPr>
          <w:ilvl w:val="0"/>
          <w:numId w:val="4"/>
        </w:numPr>
        <w:tabs>
          <w:tab w:val="left" w:pos="305"/>
        </w:tabs>
        <w:ind w:right="117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Gilchrist,</w:t>
      </w:r>
      <w:r w:rsidRPr="006E6B1B">
        <w:rPr>
          <w:rFonts w:cs="Times New Roman"/>
          <w:spacing w:val="3"/>
        </w:rPr>
        <w:t xml:space="preserve"> </w:t>
      </w:r>
      <w:r w:rsidRPr="006E6B1B">
        <w:rPr>
          <w:rFonts w:cs="Times New Roman"/>
          <w:spacing w:val="-1"/>
        </w:rPr>
        <w:t>Simon,</w:t>
      </w:r>
      <w:r w:rsidRPr="006E6B1B">
        <w:rPr>
          <w:rFonts w:cs="Times New Roman"/>
          <w:spacing w:val="4"/>
        </w:rPr>
        <w:t xml:space="preserve"> Bin Wei, </w:t>
      </w:r>
      <w:r w:rsidRPr="006E6B1B">
        <w:rPr>
          <w:rFonts w:cs="Times New Roman"/>
          <w:spacing w:val="-1"/>
        </w:rPr>
        <w:t>Vivian</w:t>
      </w:r>
      <w:r w:rsidRPr="006E6B1B">
        <w:rPr>
          <w:rFonts w:cs="Times New Roman"/>
          <w:spacing w:val="4"/>
        </w:rPr>
        <w:t xml:space="preserve"> </w:t>
      </w:r>
      <w:r w:rsidRPr="006E6B1B">
        <w:rPr>
          <w:rFonts w:cs="Times New Roman"/>
          <w:spacing w:val="-1"/>
        </w:rPr>
        <w:t>Yue</w:t>
      </w:r>
      <w:r w:rsidRPr="006E6B1B">
        <w:rPr>
          <w:rFonts w:cs="Times New Roman"/>
          <w:spacing w:val="5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  <w:spacing w:val="-1"/>
        </w:rPr>
        <w:t>Egon</w:t>
      </w:r>
      <w:r w:rsidRPr="006E6B1B">
        <w:rPr>
          <w:rFonts w:cs="Times New Roman"/>
          <w:spacing w:val="4"/>
        </w:rPr>
        <w:t xml:space="preserve"> </w:t>
      </w:r>
      <w:proofErr w:type="spellStart"/>
      <w:r w:rsidRPr="006E6B1B">
        <w:rPr>
          <w:rFonts w:cs="Times New Roman"/>
          <w:spacing w:val="-1"/>
        </w:rPr>
        <w:t>Zakrajsek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4"/>
        </w:rPr>
        <w:t xml:space="preserve"> </w:t>
      </w:r>
      <w:r w:rsidRPr="006E6B1B">
        <w:rPr>
          <w:rFonts w:cs="Times New Roman"/>
        </w:rPr>
        <w:t>2018,</w:t>
      </w:r>
      <w:r w:rsidRPr="006E6B1B">
        <w:rPr>
          <w:rFonts w:cs="Times New Roman"/>
          <w:spacing w:val="3"/>
        </w:rPr>
        <w:t xml:space="preserve"> </w:t>
      </w:r>
      <w:r w:rsidRPr="006E6B1B">
        <w:rPr>
          <w:rFonts w:cs="Times New Roman"/>
          <w:spacing w:val="-1"/>
        </w:rPr>
        <w:t>“Sovereign</w:t>
      </w:r>
      <w:r w:rsidRPr="006E6B1B">
        <w:rPr>
          <w:rFonts w:cs="Times New Roman"/>
          <w:spacing w:val="3"/>
        </w:rPr>
        <w:t xml:space="preserve"> </w:t>
      </w:r>
      <w:r w:rsidRPr="006E6B1B">
        <w:rPr>
          <w:rFonts w:cs="Times New Roman"/>
          <w:spacing w:val="-1"/>
        </w:rPr>
        <w:t>Risk</w:t>
      </w:r>
      <w:r w:rsidRPr="006E6B1B">
        <w:rPr>
          <w:rFonts w:cs="Times New Roman"/>
          <w:spacing w:val="4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3"/>
        </w:rPr>
        <w:t xml:space="preserve"> </w:t>
      </w:r>
      <w:r w:rsidRPr="006E6B1B">
        <w:rPr>
          <w:rFonts w:cs="Times New Roman"/>
          <w:spacing w:val="-1"/>
        </w:rPr>
        <w:t>Financial</w:t>
      </w:r>
      <w:r w:rsidRPr="006E6B1B">
        <w:rPr>
          <w:rFonts w:cs="Times New Roman"/>
          <w:spacing w:val="4"/>
        </w:rPr>
        <w:t xml:space="preserve"> </w:t>
      </w:r>
      <w:r w:rsidRPr="006E6B1B">
        <w:rPr>
          <w:rFonts w:cs="Times New Roman"/>
          <w:spacing w:val="-1"/>
        </w:rPr>
        <w:t>Risk,”</w:t>
      </w:r>
      <w:r w:rsidRPr="006E6B1B">
        <w:rPr>
          <w:rFonts w:cs="Times New Roman"/>
          <w:spacing w:val="101"/>
        </w:rPr>
        <w:t xml:space="preserve"> </w:t>
      </w:r>
      <w:r w:rsidRPr="006E6B1B">
        <w:rPr>
          <w:rFonts w:cs="Times New Roman"/>
          <w:spacing w:val="-1"/>
        </w:rPr>
        <w:t>Working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Paper.</w:t>
      </w:r>
    </w:p>
    <w:p w14:paraId="50E9F75A" w14:textId="77777777" w:rsidR="00FB648E" w:rsidRPr="006E6B1B" w:rsidRDefault="00D24C2E" w:rsidP="00D447A1">
      <w:pPr>
        <w:pStyle w:val="BodyText"/>
        <w:ind w:left="0" w:right="117" w:firstLine="360"/>
        <w:jc w:val="both"/>
        <w:rPr>
          <w:rFonts w:cs="Times New Roman"/>
        </w:rPr>
      </w:pPr>
      <w:proofErr w:type="spellStart"/>
      <w:r w:rsidRPr="006E6B1B">
        <w:rPr>
          <w:rFonts w:cs="Times New Roman"/>
          <w:spacing w:val="-1"/>
        </w:rPr>
        <w:lastRenderedPageBreak/>
        <w:t>Atkeson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34"/>
        </w:rPr>
        <w:t xml:space="preserve"> </w:t>
      </w:r>
      <w:proofErr w:type="spellStart"/>
      <w:r w:rsidRPr="006E6B1B">
        <w:rPr>
          <w:rFonts w:cs="Times New Roman"/>
          <w:spacing w:val="-1"/>
        </w:rPr>
        <w:t>Andew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</w:rPr>
        <w:t>1991,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  <w:spacing w:val="-1"/>
        </w:rPr>
        <w:t>“International</w:t>
      </w:r>
      <w:r w:rsidRPr="006E6B1B">
        <w:rPr>
          <w:rFonts w:cs="Times New Roman"/>
          <w:spacing w:val="35"/>
        </w:rPr>
        <w:t xml:space="preserve"> </w:t>
      </w:r>
      <w:r w:rsidRPr="006E6B1B">
        <w:rPr>
          <w:rFonts w:cs="Times New Roman"/>
          <w:spacing w:val="-1"/>
        </w:rPr>
        <w:t>Lending</w:t>
      </w:r>
      <w:r w:rsidRPr="006E6B1B">
        <w:rPr>
          <w:rFonts w:cs="Times New Roman"/>
          <w:spacing w:val="33"/>
        </w:rPr>
        <w:t xml:space="preserve"> </w:t>
      </w:r>
      <w:r w:rsidRPr="006E6B1B">
        <w:rPr>
          <w:rFonts w:cs="Times New Roman"/>
          <w:spacing w:val="-1"/>
        </w:rPr>
        <w:t>with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  <w:spacing w:val="-1"/>
        </w:rPr>
        <w:t>Moral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  <w:spacing w:val="-1"/>
        </w:rPr>
        <w:t>Hazard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  <w:spacing w:val="-1"/>
        </w:rPr>
        <w:t>and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  <w:spacing w:val="-1"/>
        </w:rPr>
        <w:t>Risk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34"/>
        </w:rPr>
        <w:t xml:space="preserve"> </w:t>
      </w:r>
      <w:r w:rsidRPr="006E6B1B">
        <w:rPr>
          <w:rFonts w:cs="Times New Roman"/>
          <w:spacing w:val="-1"/>
        </w:rPr>
        <w:t>Repudiation,”</w:t>
      </w:r>
      <w:r w:rsidRPr="006E6B1B">
        <w:rPr>
          <w:rFonts w:cs="Times New Roman"/>
          <w:spacing w:val="111"/>
        </w:rPr>
        <w:t xml:space="preserve"> </w:t>
      </w:r>
      <w:proofErr w:type="spellStart"/>
      <w:r w:rsidRPr="006E6B1B">
        <w:rPr>
          <w:rFonts w:cs="Times New Roman"/>
          <w:spacing w:val="-1"/>
        </w:rPr>
        <w:t>Econometrica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>59,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>1069-89.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>(see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 xml:space="preserve">also </w:t>
      </w:r>
      <w:r w:rsidRPr="006E6B1B">
        <w:rPr>
          <w:rFonts w:cs="Times New Roman"/>
          <w:spacing w:val="-1"/>
        </w:rPr>
        <w:t>Chapter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>15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 xml:space="preserve">of </w:t>
      </w:r>
      <w:r w:rsidRPr="006E6B1B">
        <w:rPr>
          <w:rFonts w:cs="Times New Roman"/>
          <w:spacing w:val="-1"/>
        </w:rPr>
        <w:t>T.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  <w:spacing w:val="-1"/>
        </w:rPr>
        <w:t>Sargent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L.</w:t>
      </w:r>
      <w:r w:rsidRPr="006E6B1B">
        <w:rPr>
          <w:rFonts w:cs="Times New Roman"/>
          <w:spacing w:val="1"/>
        </w:rPr>
        <w:t xml:space="preserve"> </w:t>
      </w:r>
      <w:proofErr w:type="spellStart"/>
      <w:r w:rsidRPr="006E6B1B">
        <w:rPr>
          <w:rFonts w:cs="Times New Roman"/>
          <w:spacing w:val="-1"/>
        </w:rPr>
        <w:t>Ljunquist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2000,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Recursive</w:t>
      </w:r>
      <w:r w:rsidRPr="006E6B1B">
        <w:rPr>
          <w:rFonts w:cs="Times New Roman"/>
          <w:spacing w:val="89"/>
        </w:rPr>
        <w:t xml:space="preserve"> </w:t>
      </w:r>
      <w:r w:rsidRPr="006E6B1B">
        <w:rPr>
          <w:rFonts w:cs="Times New Roman"/>
          <w:spacing w:val="-1"/>
        </w:rPr>
        <w:t>Macroeconomic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Theory,</w:t>
      </w:r>
      <w:r w:rsidRPr="006E6B1B">
        <w:rPr>
          <w:rFonts w:cs="Times New Roman"/>
        </w:rPr>
        <w:t xml:space="preserve"> MIT</w:t>
      </w:r>
      <w:r w:rsidRPr="006E6B1B">
        <w:rPr>
          <w:rFonts w:cs="Times New Roman"/>
          <w:spacing w:val="-1"/>
        </w:rPr>
        <w:t xml:space="preserve"> Press.)</w:t>
      </w:r>
    </w:p>
    <w:p w14:paraId="3AC317D4" w14:textId="77777777" w:rsidR="00FB648E" w:rsidRPr="006E6B1B" w:rsidRDefault="00D24C2E" w:rsidP="00D447A1">
      <w:pPr>
        <w:pStyle w:val="BodyText"/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Bulow,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Jeremy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</w:rPr>
        <w:t xml:space="preserve">and 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</w:rPr>
        <w:t xml:space="preserve">Kenneth 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Rogoff,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</w:rPr>
        <w:t xml:space="preserve">1989, 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“Sovereign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0"/>
        </w:rPr>
        <w:t xml:space="preserve"> </w:t>
      </w:r>
      <w:r w:rsidRPr="006E6B1B">
        <w:rPr>
          <w:rFonts w:cs="Times New Roman"/>
          <w:spacing w:val="-1"/>
        </w:rPr>
        <w:t>Debt: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3"/>
        </w:rPr>
        <w:t xml:space="preserve"> </w:t>
      </w:r>
      <w:r w:rsidRPr="006E6B1B">
        <w:rPr>
          <w:rFonts w:cs="Times New Roman"/>
          <w:spacing w:val="-1"/>
        </w:rPr>
        <w:t>Is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3"/>
        </w:rPr>
        <w:t xml:space="preserve"> </w:t>
      </w:r>
      <w:r w:rsidRPr="006E6B1B">
        <w:rPr>
          <w:rFonts w:cs="Times New Roman"/>
        </w:rPr>
        <w:t xml:space="preserve">to 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Forgive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  <w:spacing w:val="-1"/>
        </w:rPr>
        <w:t>or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3"/>
        </w:rPr>
        <w:t xml:space="preserve"> </w:t>
      </w:r>
      <w:r w:rsidRPr="006E6B1B">
        <w:rPr>
          <w:rFonts w:cs="Times New Roman"/>
          <w:spacing w:val="-1"/>
        </w:rPr>
        <w:t>Forget?,”</w:t>
      </w:r>
      <w:r w:rsidRPr="006E6B1B">
        <w:rPr>
          <w:rFonts w:cs="Times New Roman"/>
          <w:spacing w:val="73"/>
        </w:rPr>
        <w:t xml:space="preserve"> </w:t>
      </w:r>
      <w:r w:rsidRPr="006E6B1B">
        <w:rPr>
          <w:rFonts w:cs="Times New Roman"/>
          <w:spacing w:val="-1"/>
        </w:rPr>
        <w:t>American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Economic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Review,</w:t>
      </w:r>
      <w:r w:rsidRPr="006E6B1B">
        <w:rPr>
          <w:rFonts w:cs="Times New Roman"/>
        </w:rPr>
        <w:t xml:space="preserve"> 79, 43-50.</w:t>
      </w:r>
    </w:p>
    <w:p w14:paraId="6975FB93" w14:textId="77777777" w:rsidR="00FB648E" w:rsidRPr="006E6B1B" w:rsidRDefault="00D24C2E" w:rsidP="00D447A1">
      <w:pPr>
        <w:pStyle w:val="BodyText"/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Cole,</w:t>
      </w:r>
      <w:r w:rsidRPr="006E6B1B">
        <w:rPr>
          <w:rFonts w:cs="Times New Roman"/>
          <w:spacing w:val="39"/>
        </w:rPr>
        <w:t xml:space="preserve"> </w:t>
      </w:r>
      <w:r w:rsidRPr="006E6B1B">
        <w:rPr>
          <w:rFonts w:cs="Times New Roman"/>
          <w:spacing w:val="-1"/>
        </w:rPr>
        <w:t>Harold</w:t>
      </w:r>
      <w:r w:rsidRPr="006E6B1B">
        <w:rPr>
          <w:rFonts w:cs="Times New Roman"/>
          <w:spacing w:val="39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39"/>
        </w:rPr>
        <w:t xml:space="preserve"> </w:t>
      </w:r>
      <w:r w:rsidRPr="006E6B1B">
        <w:rPr>
          <w:rFonts w:cs="Times New Roman"/>
          <w:spacing w:val="-1"/>
        </w:rPr>
        <w:t>Patrick</w:t>
      </w:r>
      <w:r w:rsidRPr="006E6B1B">
        <w:rPr>
          <w:rFonts w:cs="Times New Roman"/>
          <w:spacing w:val="39"/>
        </w:rPr>
        <w:t xml:space="preserve"> </w:t>
      </w:r>
      <w:r w:rsidRPr="006E6B1B">
        <w:rPr>
          <w:rFonts w:cs="Times New Roman"/>
        </w:rPr>
        <w:t>J.</w:t>
      </w:r>
      <w:r w:rsidRPr="006E6B1B">
        <w:rPr>
          <w:rFonts w:cs="Times New Roman"/>
          <w:spacing w:val="39"/>
        </w:rPr>
        <w:t xml:space="preserve"> </w:t>
      </w:r>
      <w:r w:rsidRPr="006E6B1B">
        <w:rPr>
          <w:rFonts w:cs="Times New Roman"/>
          <w:spacing w:val="-1"/>
        </w:rPr>
        <w:t>Kehoe,</w:t>
      </w:r>
      <w:r w:rsidRPr="006E6B1B">
        <w:rPr>
          <w:rFonts w:cs="Times New Roman"/>
          <w:spacing w:val="40"/>
        </w:rPr>
        <w:t xml:space="preserve"> </w:t>
      </w:r>
      <w:r w:rsidRPr="006E6B1B">
        <w:rPr>
          <w:rFonts w:cs="Times New Roman"/>
        </w:rPr>
        <w:t>1998,</w:t>
      </w:r>
      <w:r w:rsidRPr="006E6B1B">
        <w:rPr>
          <w:rFonts w:cs="Times New Roman"/>
          <w:spacing w:val="39"/>
        </w:rPr>
        <w:t xml:space="preserve"> </w:t>
      </w:r>
      <w:r w:rsidRPr="006E6B1B">
        <w:rPr>
          <w:rFonts w:cs="Times New Roman"/>
        </w:rPr>
        <w:t>“A</w:t>
      </w:r>
      <w:r w:rsidRPr="006E6B1B">
        <w:rPr>
          <w:rFonts w:cs="Times New Roman"/>
          <w:spacing w:val="41"/>
        </w:rPr>
        <w:t xml:space="preserve"> </w:t>
      </w:r>
      <w:r w:rsidRPr="006E6B1B">
        <w:rPr>
          <w:rFonts w:cs="Times New Roman"/>
          <w:spacing w:val="-1"/>
        </w:rPr>
        <w:t>General</w:t>
      </w:r>
      <w:r w:rsidRPr="006E6B1B">
        <w:rPr>
          <w:rFonts w:cs="Times New Roman"/>
          <w:spacing w:val="40"/>
        </w:rPr>
        <w:t xml:space="preserve"> </w:t>
      </w:r>
      <w:r w:rsidRPr="006E6B1B">
        <w:rPr>
          <w:rFonts w:cs="Times New Roman"/>
          <w:spacing w:val="-1"/>
        </w:rPr>
        <w:t>Reputation</w:t>
      </w:r>
      <w:r w:rsidRPr="006E6B1B">
        <w:rPr>
          <w:rFonts w:cs="Times New Roman"/>
          <w:spacing w:val="39"/>
        </w:rPr>
        <w:t xml:space="preserve"> </w:t>
      </w:r>
      <w:r w:rsidRPr="006E6B1B">
        <w:rPr>
          <w:rFonts w:cs="Times New Roman"/>
        </w:rPr>
        <w:t>Model</w:t>
      </w:r>
      <w:r w:rsidRPr="006E6B1B">
        <w:rPr>
          <w:rFonts w:cs="Times New Roman"/>
          <w:spacing w:val="40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38"/>
        </w:rPr>
        <w:t xml:space="preserve"> </w:t>
      </w:r>
      <w:r w:rsidRPr="006E6B1B">
        <w:rPr>
          <w:rFonts w:cs="Times New Roman"/>
        </w:rPr>
        <w:t>Sovereign</w:t>
      </w:r>
      <w:r w:rsidRPr="006E6B1B">
        <w:rPr>
          <w:rFonts w:cs="Times New Roman"/>
          <w:spacing w:val="39"/>
        </w:rPr>
        <w:t xml:space="preserve"> </w:t>
      </w:r>
      <w:r w:rsidRPr="006E6B1B">
        <w:rPr>
          <w:rFonts w:cs="Times New Roman"/>
          <w:spacing w:val="-1"/>
        </w:rPr>
        <w:t>debt,”</w:t>
      </w:r>
      <w:r w:rsidRPr="006E6B1B">
        <w:rPr>
          <w:rFonts w:cs="Times New Roman"/>
          <w:spacing w:val="73"/>
        </w:rPr>
        <w:t xml:space="preserve"> </w:t>
      </w:r>
      <w:r w:rsidRPr="006E6B1B">
        <w:rPr>
          <w:rFonts w:cs="Times New Roman"/>
          <w:spacing w:val="-1"/>
        </w:rPr>
        <w:t>International Economic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Review,</w:t>
      </w:r>
    </w:p>
    <w:p w14:paraId="56A4EC4F" w14:textId="77777777" w:rsidR="00FB648E" w:rsidRPr="006E6B1B" w:rsidRDefault="00D24C2E" w:rsidP="00D447A1">
      <w:pPr>
        <w:pStyle w:val="BodyText"/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Fernandez,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6"/>
        </w:rPr>
        <w:t xml:space="preserve"> </w:t>
      </w:r>
      <w:r w:rsidRPr="006E6B1B">
        <w:rPr>
          <w:rFonts w:cs="Times New Roman"/>
          <w:spacing w:val="-1"/>
        </w:rPr>
        <w:t>Raquel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8"/>
        </w:rPr>
        <w:t xml:space="preserve"> </w:t>
      </w:r>
      <w:r w:rsidRPr="006E6B1B">
        <w:rPr>
          <w:rFonts w:cs="Times New Roman"/>
        </w:rPr>
        <w:t xml:space="preserve">and </w:t>
      </w:r>
      <w:r w:rsidRPr="006E6B1B">
        <w:rPr>
          <w:rFonts w:cs="Times New Roman"/>
          <w:spacing w:val="18"/>
        </w:rPr>
        <w:t xml:space="preserve"> </w:t>
      </w:r>
      <w:r w:rsidRPr="006E6B1B">
        <w:rPr>
          <w:rFonts w:cs="Times New Roman"/>
          <w:spacing w:val="-1"/>
        </w:rPr>
        <w:t>Robert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  <w:spacing w:val="-2"/>
        </w:rPr>
        <w:t>W.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  <w:spacing w:val="-1"/>
        </w:rPr>
        <w:t>Rosenthal,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6"/>
        </w:rPr>
        <w:t xml:space="preserve"> </w:t>
      </w:r>
      <w:r w:rsidRPr="006E6B1B">
        <w:rPr>
          <w:rFonts w:cs="Times New Roman"/>
        </w:rPr>
        <w:t xml:space="preserve">1990, </w:t>
      </w:r>
      <w:r w:rsidRPr="006E6B1B">
        <w:rPr>
          <w:rFonts w:cs="Times New Roman"/>
          <w:spacing w:val="18"/>
        </w:rPr>
        <w:t xml:space="preserve"> </w:t>
      </w:r>
      <w:r w:rsidRPr="006E6B1B">
        <w:rPr>
          <w:rFonts w:cs="Times New Roman"/>
          <w:spacing w:val="-1"/>
        </w:rPr>
        <w:t>"Strategic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8"/>
        </w:rPr>
        <w:t xml:space="preserve"> </w:t>
      </w:r>
      <w:r w:rsidRPr="006E6B1B">
        <w:rPr>
          <w:rFonts w:cs="Times New Roman"/>
        </w:rPr>
        <w:t xml:space="preserve">Models </w:t>
      </w:r>
      <w:r w:rsidRPr="006E6B1B">
        <w:rPr>
          <w:rFonts w:cs="Times New Roman"/>
          <w:spacing w:val="18"/>
        </w:rPr>
        <w:t xml:space="preserve"> </w:t>
      </w:r>
      <w:r w:rsidRPr="006E6B1B">
        <w:rPr>
          <w:rFonts w:cs="Times New Roman"/>
        </w:rPr>
        <w:t xml:space="preserve">of </w:t>
      </w:r>
      <w:r w:rsidRPr="006E6B1B">
        <w:rPr>
          <w:rFonts w:cs="Times New Roman"/>
          <w:spacing w:val="17"/>
        </w:rPr>
        <w:t xml:space="preserve"> </w:t>
      </w:r>
      <w:r w:rsidRPr="006E6B1B">
        <w:rPr>
          <w:rFonts w:cs="Times New Roman"/>
          <w:spacing w:val="-1"/>
        </w:rPr>
        <w:t>Sovereign-Debt</w:t>
      </w:r>
      <w:r w:rsidRPr="006E6B1B">
        <w:rPr>
          <w:rFonts w:cs="Times New Roman"/>
          <w:spacing w:val="89"/>
        </w:rPr>
        <w:t xml:space="preserve"> </w:t>
      </w:r>
      <w:r w:rsidRPr="006E6B1B">
        <w:rPr>
          <w:rFonts w:cs="Times New Roman"/>
          <w:spacing w:val="-1"/>
        </w:rPr>
        <w:t>Renegotiations,"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Review</w:t>
      </w:r>
      <w:r w:rsidRPr="006E6B1B">
        <w:rPr>
          <w:rFonts w:cs="Times New Roman"/>
          <w:spacing w:val="-2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-1"/>
        </w:rPr>
        <w:t xml:space="preserve"> Economic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Studies,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57,</w:t>
      </w:r>
      <w:r w:rsidRPr="006E6B1B">
        <w:rPr>
          <w:rFonts w:cs="Times New Roman"/>
        </w:rPr>
        <w:t xml:space="preserve"> 331-349.</w:t>
      </w:r>
    </w:p>
    <w:p w14:paraId="3DCF6B78" w14:textId="77777777" w:rsidR="00170AD4" w:rsidRPr="006E6B1B" w:rsidRDefault="00170AD4" w:rsidP="00170AD4">
      <w:pPr>
        <w:pStyle w:val="BodyText"/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Wright,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>Mark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David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Benjamin,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</w:rPr>
        <w:t>2009,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“Recovery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Before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Redemption: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 xml:space="preserve">A </w:t>
      </w:r>
      <w:r w:rsidRPr="006E6B1B">
        <w:rPr>
          <w:rFonts w:cs="Times New Roman"/>
          <w:spacing w:val="-1"/>
        </w:rPr>
        <w:t>Theory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 xml:space="preserve">of </w:t>
      </w:r>
      <w:r w:rsidRPr="006E6B1B">
        <w:rPr>
          <w:rFonts w:cs="Times New Roman"/>
          <w:spacing w:val="-1"/>
        </w:rPr>
        <w:t>Delays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in</w:t>
      </w:r>
      <w:r w:rsidRPr="006E6B1B">
        <w:rPr>
          <w:rFonts w:cs="Times New Roman"/>
          <w:spacing w:val="93"/>
        </w:rPr>
        <w:t xml:space="preserve"> </w:t>
      </w:r>
      <w:r w:rsidRPr="006E6B1B">
        <w:rPr>
          <w:rFonts w:cs="Times New Roman"/>
          <w:spacing w:val="-1"/>
        </w:rPr>
        <w:t>Sovereign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Debt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Renegotiations”,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Manuscript,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UCLA.</w:t>
      </w:r>
    </w:p>
    <w:p w14:paraId="4CCFBE65" w14:textId="77777777" w:rsidR="00FB648E" w:rsidRPr="006E6B1B" w:rsidRDefault="00D24C2E" w:rsidP="00D447A1">
      <w:pPr>
        <w:pStyle w:val="BodyText"/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Aguiar,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  <w:spacing w:val="-1"/>
        </w:rPr>
        <w:t>Amador,</w:t>
      </w:r>
      <w:r w:rsidRPr="006E6B1B">
        <w:rPr>
          <w:rFonts w:cs="Times New Roman"/>
          <w:spacing w:val="19"/>
        </w:rPr>
        <w:t xml:space="preserve"> </w:t>
      </w:r>
      <w:proofErr w:type="spellStart"/>
      <w:r w:rsidRPr="006E6B1B">
        <w:rPr>
          <w:rFonts w:cs="Times New Roman"/>
          <w:spacing w:val="-1"/>
        </w:rPr>
        <w:t>Farhi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18"/>
        </w:rPr>
        <w:t xml:space="preserve"> </w:t>
      </w:r>
      <w:r w:rsidRPr="006E6B1B">
        <w:rPr>
          <w:rFonts w:cs="Times New Roman"/>
          <w:spacing w:val="-1"/>
        </w:rPr>
        <w:t>Gopinath,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</w:rPr>
        <w:t>2013,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  <w:spacing w:val="-1"/>
        </w:rPr>
        <w:t>“Crisis</w:t>
      </w:r>
      <w:r w:rsidRPr="006E6B1B">
        <w:rPr>
          <w:rFonts w:cs="Times New Roman"/>
          <w:spacing w:val="18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  <w:spacing w:val="-1"/>
        </w:rPr>
        <w:t>Commitment: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  <w:spacing w:val="-1"/>
        </w:rPr>
        <w:t>Inflation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  <w:spacing w:val="-1"/>
        </w:rPr>
        <w:t>Credibility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19"/>
        </w:rPr>
        <w:t xml:space="preserve"> </w:t>
      </w:r>
      <w:r w:rsidRPr="006E6B1B">
        <w:rPr>
          <w:rFonts w:cs="Times New Roman"/>
        </w:rPr>
        <w:t>the</w:t>
      </w:r>
      <w:r w:rsidRPr="006E6B1B">
        <w:rPr>
          <w:rFonts w:cs="Times New Roman"/>
          <w:spacing w:val="107"/>
        </w:rPr>
        <w:t xml:space="preserve"> </w:t>
      </w:r>
      <w:r w:rsidRPr="006E6B1B">
        <w:rPr>
          <w:rFonts w:cs="Times New Roman"/>
          <w:spacing w:val="-1"/>
        </w:rPr>
        <w:t>Vulnerability</w:t>
      </w:r>
      <w:r w:rsidRPr="006E6B1B">
        <w:rPr>
          <w:rFonts w:cs="Times New Roman"/>
        </w:rPr>
        <w:t xml:space="preserve"> to </w:t>
      </w:r>
      <w:r w:rsidRPr="006E6B1B">
        <w:rPr>
          <w:rFonts w:cs="Times New Roman"/>
          <w:spacing w:val="-1"/>
        </w:rPr>
        <w:t>Sovereign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Debt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Crises,”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Working</w:t>
      </w:r>
      <w:r w:rsidRPr="006E6B1B">
        <w:rPr>
          <w:rFonts w:cs="Times New Roman"/>
        </w:rPr>
        <w:t xml:space="preserve"> paper</w:t>
      </w:r>
    </w:p>
    <w:p w14:paraId="58C80BBF" w14:textId="77777777" w:rsidR="00FB648E" w:rsidRPr="006E6B1B" w:rsidRDefault="00D24C2E" w:rsidP="00D447A1">
      <w:pPr>
        <w:pStyle w:val="BodyText"/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Araujo,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Leon,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Santos,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</w:rPr>
        <w:t>2013,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“Welfare</w:t>
      </w:r>
      <w:r w:rsidRPr="006E6B1B">
        <w:rPr>
          <w:rFonts w:cs="Times New Roman"/>
          <w:spacing w:val="23"/>
        </w:rPr>
        <w:t xml:space="preserve"> </w:t>
      </w:r>
      <w:r w:rsidRPr="006E6B1B">
        <w:rPr>
          <w:rFonts w:cs="Times New Roman"/>
          <w:spacing w:val="-1"/>
        </w:rPr>
        <w:t>Analysis</w:t>
      </w:r>
      <w:r w:rsidRPr="006E6B1B">
        <w:rPr>
          <w:rFonts w:cs="Times New Roman"/>
          <w:spacing w:val="21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Currency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Regimes</w:t>
      </w:r>
      <w:r w:rsidRPr="006E6B1B">
        <w:rPr>
          <w:rFonts w:cs="Times New Roman"/>
          <w:spacing w:val="23"/>
        </w:rPr>
        <w:t xml:space="preserve"> </w:t>
      </w:r>
      <w:r w:rsidRPr="006E6B1B">
        <w:rPr>
          <w:rFonts w:cs="Times New Roman"/>
        </w:rPr>
        <w:t>with</w:t>
      </w:r>
      <w:r w:rsidRPr="006E6B1B">
        <w:rPr>
          <w:rFonts w:cs="Times New Roman"/>
          <w:spacing w:val="22"/>
        </w:rPr>
        <w:t xml:space="preserve"> </w:t>
      </w:r>
      <w:r w:rsidRPr="006E6B1B">
        <w:rPr>
          <w:rFonts w:cs="Times New Roman"/>
          <w:spacing w:val="-1"/>
        </w:rPr>
        <w:t>Defaultable</w:t>
      </w:r>
      <w:r w:rsidRPr="006E6B1B">
        <w:rPr>
          <w:rFonts w:cs="Times New Roman"/>
          <w:spacing w:val="23"/>
        </w:rPr>
        <w:t xml:space="preserve"> </w:t>
      </w:r>
      <w:r w:rsidRPr="006E6B1B">
        <w:rPr>
          <w:rFonts w:cs="Times New Roman"/>
          <w:spacing w:val="-1"/>
        </w:rPr>
        <w:t>Debts,”</w:t>
      </w:r>
      <w:r w:rsidRPr="006E6B1B">
        <w:rPr>
          <w:rFonts w:cs="Times New Roman"/>
          <w:spacing w:val="111"/>
        </w:rPr>
        <w:t xml:space="preserve"> </w:t>
      </w:r>
      <w:r w:rsidRPr="006E6B1B">
        <w:rPr>
          <w:rFonts w:cs="Times New Roman"/>
        </w:rPr>
        <w:t>Journal of</w:t>
      </w:r>
      <w:r w:rsidRPr="006E6B1B">
        <w:rPr>
          <w:rFonts w:cs="Times New Roman"/>
          <w:spacing w:val="-1"/>
        </w:rPr>
        <w:t xml:space="preserve"> International Economics,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>89, 143-153.</w:t>
      </w:r>
    </w:p>
    <w:p w14:paraId="3C09D235" w14:textId="7416D30D" w:rsidR="00FB648E" w:rsidRPr="006E6B1B" w:rsidRDefault="00D24C2E" w:rsidP="00D447A1">
      <w:pPr>
        <w:pStyle w:val="BodyText"/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Aguiar,</w:t>
      </w:r>
      <w:r w:rsidRPr="006E6B1B">
        <w:rPr>
          <w:rFonts w:cs="Times New Roman"/>
          <w:spacing w:val="4"/>
        </w:rPr>
        <w:t xml:space="preserve"> </w:t>
      </w:r>
      <w:r w:rsidRPr="006E6B1B">
        <w:rPr>
          <w:rFonts w:cs="Times New Roman"/>
          <w:spacing w:val="-1"/>
        </w:rPr>
        <w:t>Amador,</w:t>
      </w:r>
      <w:r w:rsidRPr="006E6B1B">
        <w:rPr>
          <w:rFonts w:cs="Times New Roman"/>
          <w:spacing w:val="4"/>
        </w:rPr>
        <w:t xml:space="preserve"> </w:t>
      </w:r>
      <w:proofErr w:type="spellStart"/>
      <w:r w:rsidRPr="006E6B1B">
        <w:rPr>
          <w:rFonts w:cs="Times New Roman"/>
          <w:spacing w:val="-1"/>
        </w:rPr>
        <w:t>Farhi</w:t>
      </w:r>
      <w:proofErr w:type="spellEnd"/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3"/>
        </w:rPr>
        <w:t xml:space="preserve"> </w:t>
      </w:r>
      <w:r w:rsidRPr="006E6B1B">
        <w:rPr>
          <w:rFonts w:cs="Times New Roman"/>
          <w:spacing w:val="-1"/>
        </w:rPr>
        <w:t>Gopinath,</w:t>
      </w:r>
      <w:r w:rsidRPr="006E6B1B">
        <w:rPr>
          <w:rFonts w:cs="Times New Roman"/>
          <w:spacing w:val="4"/>
        </w:rPr>
        <w:t xml:space="preserve"> </w:t>
      </w:r>
      <w:r w:rsidR="00747182" w:rsidRPr="006E6B1B">
        <w:rPr>
          <w:rFonts w:cs="Times New Roman"/>
          <w:spacing w:val="-1"/>
        </w:rPr>
        <w:t>2015</w:t>
      </w:r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  <w:spacing w:val="4"/>
        </w:rPr>
        <w:t xml:space="preserve"> </w:t>
      </w:r>
      <w:r w:rsidRPr="006E6B1B">
        <w:rPr>
          <w:rFonts w:cs="Times New Roman"/>
          <w:spacing w:val="-1"/>
        </w:rPr>
        <w:t>“Coordination</w:t>
      </w:r>
      <w:r w:rsidRPr="006E6B1B">
        <w:rPr>
          <w:rFonts w:cs="Times New Roman"/>
          <w:spacing w:val="4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3"/>
        </w:rPr>
        <w:t xml:space="preserve"> </w:t>
      </w:r>
      <w:r w:rsidRPr="006E6B1B">
        <w:rPr>
          <w:rFonts w:cs="Times New Roman"/>
          <w:spacing w:val="-1"/>
        </w:rPr>
        <w:t>Crisis</w:t>
      </w:r>
      <w:r w:rsidRPr="006E6B1B">
        <w:rPr>
          <w:rFonts w:cs="Times New Roman"/>
          <w:spacing w:val="3"/>
        </w:rPr>
        <w:t xml:space="preserve"> </w:t>
      </w:r>
      <w:r w:rsidRPr="006E6B1B">
        <w:rPr>
          <w:rFonts w:cs="Times New Roman"/>
        </w:rPr>
        <w:t>in</w:t>
      </w:r>
      <w:r w:rsidRPr="006E6B1B">
        <w:rPr>
          <w:rFonts w:cs="Times New Roman"/>
          <w:spacing w:val="3"/>
        </w:rPr>
        <w:t xml:space="preserve"> </w:t>
      </w:r>
      <w:r w:rsidRPr="006E6B1B">
        <w:rPr>
          <w:rFonts w:cs="Times New Roman"/>
          <w:spacing w:val="-1"/>
        </w:rPr>
        <w:t>Monetary</w:t>
      </w:r>
      <w:r w:rsidRPr="006E6B1B">
        <w:rPr>
          <w:rFonts w:cs="Times New Roman"/>
          <w:spacing w:val="3"/>
        </w:rPr>
        <w:t xml:space="preserve"> </w:t>
      </w:r>
      <w:r w:rsidRPr="006E6B1B">
        <w:rPr>
          <w:rFonts w:cs="Times New Roman"/>
          <w:spacing w:val="-1"/>
        </w:rPr>
        <w:t>Union,”</w:t>
      </w:r>
      <w:r w:rsidRPr="006E6B1B">
        <w:rPr>
          <w:rFonts w:cs="Times New Roman"/>
          <w:spacing w:val="5"/>
        </w:rPr>
        <w:t xml:space="preserve"> </w:t>
      </w:r>
      <w:r w:rsidR="00CF720A" w:rsidRPr="006E6B1B">
        <w:rPr>
          <w:rFonts w:cs="Times New Roman"/>
          <w:spacing w:val="-1"/>
        </w:rPr>
        <w:t>Q</w:t>
      </w:r>
      <w:r w:rsidR="00F51CE3" w:rsidRPr="006E6B1B">
        <w:rPr>
          <w:rFonts w:cs="Times New Roman"/>
          <w:spacing w:val="-1"/>
        </w:rPr>
        <w:t>uarterly Journal of Economics</w:t>
      </w:r>
      <w:r w:rsidR="002367FC" w:rsidRPr="006E6B1B">
        <w:rPr>
          <w:rFonts w:cs="Times New Roman"/>
          <w:spacing w:val="-1"/>
        </w:rPr>
        <w:t>.</w:t>
      </w:r>
    </w:p>
    <w:p w14:paraId="5FD21132" w14:textId="02EA328F" w:rsidR="00FB648E" w:rsidRPr="006E6B1B" w:rsidRDefault="00D24C2E" w:rsidP="00D447A1">
      <w:pPr>
        <w:pStyle w:val="BodyText"/>
        <w:ind w:left="0" w:firstLine="360"/>
        <w:jc w:val="both"/>
        <w:rPr>
          <w:rFonts w:cs="Times New Roman"/>
        </w:rPr>
      </w:pPr>
      <w:r w:rsidRPr="006E6B1B">
        <w:rPr>
          <w:rFonts w:cs="Times New Roman"/>
          <w:color w:val="1C1C1C"/>
          <w:spacing w:val="-1"/>
        </w:rPr>
        <w:t>Luigi</w:t>
      </w:r>
      <w:r w:rsidRPr="006E6B1B">
        <w:rPr>
          <w:rFonts w:cs="Times New Roman"/>
          <w:color w:val="1C1C1C"/>
        </w:rPr>
        <w:t xml:space="preserve"> </w:t>
      </w:r>
      <w:proofErr w:type="spellStart"/>
      <w:r w:rsidRPr="006E6B1B">
        <w:rPr>
          <w:rFonts w:cs="Times New Roman"/>
          <w:color w:val="1C1C1C"/>
          <w:spacing w:val="-1"/>
        </w:rPr>
        <w:t>Bocola</w:t>
      </w:r>
      <w:proofErr w:type="spellEnd"/>
      <w:r w:rsidRPr="006E6B1B">
        <w:rPr>
          <w:rFonts w:cs="Times New Roman"/>
          <w:color w:val="1C1C1C"/>
          <w:spacing w:val="-1"/>
        </w:rPr>
        <w:t>,</w:t>
      </w:r>
      <w:r w:rsidR="002367FC" w:rsidRPr="006E6B1B">
        <w:rPr>
          <w:rFonts w:cs="Times New Roman"/>
          <w:color w:val="1C1C1C"/>
        </w:rPr>
        <w:t xml:space="preserve"> 2016</w:t>
      </w:r>
      <w:r w:rsidRPr="006E6B1B">
        <w:rPr>
          <w:rFonts w:cs="Times New Roman"/>
          <w:color w:val="1C1C1C"/>
        </w:rPr>
        <w:t xml:space="preserve">, </w:t>
      </w:r>
      <w:r w:rsidRPr="006E6B1B">
        <w:rPr>
          <w:rFonts w:cs="Times New Roman"/>
          <w:color w:val="1C1C1C"/>
          <w:spacing w:val="-1"/>
        </w:rPr>
        <w:t>"The</w:t>
      </w:r>
      <w:r w:rsidRPr="006E6B1B">
        <w:rPr>
          <w:rFonts w:cs="Times New Roman"/>
          <w:color w:val="1C1C1C"/>
        </w:rPr>
        <w:t xml:space="preserve"> </w:t>
      </w:r>
      <w:r w:rsidRPr="006E6B1B">
        <w:rPr>
          <w:rFonts w:cs="Times New Roman"/>
          <w:color w:val="1C1C1C"/>
          <w:spacing w:val="-1"/>
        </w:rPr>
        <w:t>Pass-Through</w:t>
      </w:r>
      <w:r w:rsidRPr="006E6B1B">
        <w:rPr>
          <w:rFonts w:cs="Times New Roman"/>
          <w:color w:val="1C1C1C"/>
        </w:rPr>
        <w:t xml:space="preserve"> of</w:t>
      </w:r>
      <w:r w:rsidRPr="006E6B1B">
        <w:rPr>
          <w:rFonts w:cs="Times New Roman"/>
          <w:color w:val="1C1C1C"/>
          <w:spacing w:val="-1"/>
        </w:rPr>
        <w:t xml:space="preserve"> </w:t>
      </w:r>
      <w:r w:rsidRPr="006E6B1B">
        <w:rPr>
          <w:rFonts w:cs="Times New Roman"/>
          <w:color w:val="1C1C1C"/>
        </w:rPr>
        <w:t xml:space="preserve">Sovereign </w:t>
      </w:r>
      <w:r w:rsidRPr="006E6B1B">
        <w:rPr>
          <w:rFonts w:cs="Times New Roman"/>
          <w:color w:val="1C1C1C"/>
          <w:spacing w:val="-1"/>
        </w:rPr>
        <w:t xml:space="preserve">Risk." </w:t>
      </w:r>
      <w:r w:rsidR="002367FC" w:rsidRPr="006E6B1B">
        <w:rPr>
          <w:rFonts w:cs="Times New Roman"/>
          <w:color w:val="1C1C1C"/>
          <w:spacing w:val="-1"/>
        </w:rPr>
        <w:t>Journal of Political Economy</w:t>
      </w:r>
      <w:r w:rsidRPr="006E6B1B">
        <w:rPr>
          <w:rFonts w:cs="Times New Roman"/>
          <w:color w:val="1C1C1C"/>
          <w:spacing w:val="-1"/>
        </w:rPr>
        <w:t>.</w:t>
      </w:r>
    </w:p>
    <w:p w14:paraId="18EA921E" w14:textId="77777777" w:rsidR="00FB648E" w:rsidRPr="006E6B1B" w:rsidRDefault="00D24C2E" w:rsidP="00D447A1">
      <w:pPr>
        <w:pStyle w:val="BodyText"/>
        <w:tabs>
          <w:tab w:val="left" w:pos="363"/>
        </w:tabs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Cole,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  <w:spacing w:val="-1"/>
        </w:rPr>
        <w:t>Harold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</w:rPr>
        <w:t xml:space="preserve">and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  <w:spacing w:val="-1"/>
        </w:rPr>
        <w:t>Tim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Kehoe,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</w:rPr>
        <w:t xml:space="preserve">2000,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  <w:spacing w:val="-1"/>
        </w:rPr>
        <w:t>“Self-Fulfilling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Debt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  <w:spacing w:val="-1"/>
        </w:rPr>
        <w:t>Crises,”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2"/>
        </w:rPr>
        <w:t xml:space="preserve"> </w:t>
      </w:r>
      <w:r w:rsidRPr="006E6B1B">
        <w:rPr>
          <w:rFonts w:cs="Times New Roman"/>
          <w:spacing w:val="-1"/>
        </w:rPr>
        <w:t>Review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</w:rPr>
        <w:t xml:space="preserve">of </w:t>
      </w:r>
      <w:r w:rsidRPr="006E6B1B">
        <w:rPr>
          <w:rFonts w:cs="Times New Roman"/>
          <w:spacing w:val="1"/>
        </w:rPr>
        <w:t xml:space="preserve"> </w:t>
      </w:r>
      <w:r w:rsidRPr="006E6B1B">
        <w:rPr>
          <w:rFonts w:cs="Times New Roman"/>
          <w:spacing w:val="-1"/>
        </w:rPr>
        <w:t>Economic</w:t>
      </w:r>
      <w:r w:rsidRPr="006E6B1B">
        <w:rPr>
          <w:rFonts w:cs="Times New Roman"/>
          <w:spacing w:val="95"/>
        </w:rPr>
        <w:t xml:space="preserve"> </w:t>
      </w:r>
      <w:r w:rsidRPr="006E6B1B">
        <w:rPr>
          <w:rFonts w:cs="Times New Roman"/>
          <w:spacing w:val="-1"/>
        </w:rPr>
        <w:t>Studies,</w:t>
      </w:r>
      <w:r w:rsidRPr="006E6B1B">
        <w:rPr>
          <w:rFonts w:cs="Times New Roman"/>
        </w:rPr>
        <w:t xml:space="preserve"> 67,</w:t>
      </w:r>
      <w:r w:rsidRPr="006E6B1B">
        <w:rPr>
          <w:rFonts w:cs="Times New Roman"/>
          <w:spacing w:val="-2"/>
        </w:rPr>
        <w:t xml:space="preserve"> </w:t>
      </w:r>
      <w:r w:rsidRPr="006E6B1B">
        <w:rPr>
          <w:rFonts w:cs="Times New Roman"/>
        </w:rPr>
        <w:t>91-116.</w:t>
      </w:r>
    </w:p>
    <w:p w14:paraId="79F45266" w14:textId="77777777" w:rsidR="00FB648E" w:rsidRPr="006E6B1B" w:rsidRDefault="00D24C2E" w:rsidP="00D447A1">
      <w:pPr>
        <w:pStyle w:val="BodyText"/>
        <w:tabs>
          <w:tab w:val="left" w:pos="300"/>
        </w:tabs>
        <w:ind w:left="0" w:firstLine="360"/>
        <w:jc w:val="both"/>
        <w:rPr>
          <w:rFonts w:cs="Times New Roman"/>
        </w:rPr>
      </w:pPr>
      <w:proofErr w:type="spellStart"/>
      <w:r w:rsidRPr="006E6B1B">
        <w:rPr>
          <w:rFonts w:cs="Times New Roman"/>
          <w:color w:val="1C1C1C"/>
          <w:spacing w:val="-1"/>
        </w:rPr>
        <w:t>Lorenzori</w:t>
      </w:r>
      <w:proofErr w:type="spellEnd"/>
      <w:r w:rsidRPr="006E6B1B">
        <w:rPr>
          <w:rFonts w:cs="Times New Roman"/>
          <w:color w:val="1C1C1C"/>
          <w:spacing w:val="-1"/>
        </w:rPr>
        <w:t xml:space="preserve"> </w:t>
      </w:r>
      <w:r w:rsidRPr="006E6B1B">
        <w:rPr>
          <w:rFonts w:cs="Times New Roman"/>
          <w:color w:val="1C1C1C"/>
        </w:rPr>
        <w:t xml:space="preserve">and Ivan </w:t>
      </w:r>
      <w:proofErr w:type="spellStart"/>
      <w:r w:rsidRPr="006E6B1B">
        <w:rPr>
          <w:rFonts w:cs="Times New Roman"/>
          <w:color w:val="1C1C1C"/>
          <w:spacing w:val="-1"/>
        </w:rPr>
        <w:t>Werning</w:t>
      </w:r>
      <w:proofErr w:type="spellEnd"/>
      <w:r w:rsidRPr="006E6B1B">
        <w:rPr>
          <w:rFonts w:cs="Times New Roman"/>
          <w:color w:val="1C1C1C"/>
          <w:spacing w:val="-1"/>
        </w:rPr>
        <w:t>,</w:t>
      </w:r>
      <w:r w:rsidRPr="006E6B1B">
        <w:rPr>
          <w:rFonts w:cs="Times New Roman"/>
          <w:color w:val="1C1C1C"/>
        </w:rPr>
        <w:t xml:space="preserve"> 2014,</w:t>
      </w:r>
      <w:r w:rsidRPr="006E6B1B">
        <w:rPr>
          <w:rFonts w:cs="Times New Roman"/>
          <w:color w:val="1C1C1C"/>
          <w:spacing w:val="-2"/>
        </w:rPr>
        <w:t xml:space="preserve"> </w:t>
      </w:r>
      <w:r w:rsidRPr="006E6B1B">
        <w:rPr>
          <w:rFonts w:cs="Times New Roman"/>
          <w:color w:val="1C1C1C"/>
          <w:spacing w:val="-1"/>
        </w:rPr>
        <w:t>“Slow Moving</w:t>
      </w:r>
      <w:r w:rsidRPr="006E6B1B">
        <w:rPr>
          <w:rFonts w:cs="Times New Roman"/>
          <w:color w:val="1C1C1C"/>
        </w:rPr>
        <w:t xml:space="preserve"> </w:t>
      </w:r>
      <w:r w:rsidRPr="006E6B1B">
        <w:rPr>
          <w:rFonts w:cs="Times New Roman"/>
          <w:color w:val="1C1C1C"/>
          <w:spacing w:val="-1"/>
        </w:rPr>
        <w:t>Debt</w:t>
      </w:r>
      <w:r w:rsidRPr="006E6B1B">
        <w:rPr>
          <w:rFonts w:cs="Times New Roman"/>
          <w:color w:val="1C1C1C"/>
        </w:rPr>
        <w:t xml:space="preserve"> </w:t>
      </w:r>
      <w:r w:rsidRPr="006E6B1B">
        <w:rPr>
          <w:rFonts w:cs="Times New Roman"/>
          <w:color w:val="1C1C1C"/>
          <w:spacing w:val="-1"/>
        </w:rPr>
        <w:t>Crises,”</w:t>
      </w:r>
      <w:r w:rsidRPr="006E6B1B">
        <w:rPr>
          <w:rFonts w:cs="Times New Roman"/>
          <w:color w:val="1C1C1C"/>
        </w:rPr>
        <w:t xml:space="preserve"> MIT</w:t>
      </w:r>
      <w:r w:rsidRPr="006E6B1B">
        <w:rPr>
          <w:rFonts w:cs="Times New Roman"/>
          <w:color w:val="1C1C1C"/>
          <w:spacing w:val="-1"/>
        </w:rPr>
        <w:t xml:space="preserve"> and</w:t>
      </w:r>
      <w:r w:rsidRPr="006E6B1B">
        <w:rPr>
          <w:rFonts w:cs="Times New Roman"/>
          <w:color w:val="1C1C1C"/>
        </w:rPr>
        <w:t xml:space="preserve"> </w:t>
      </w:r>
      <w:r w:rsidRPr="006E6B1B">
        <w:rPr>
          <w:rFonts w:cs="Times New Roman"/>
          <w:color w:val="1C1C1C"/>
          <w:spacing w:val="-1"/>
        </w:rPr>
        <w:t>Northwestern.</w:t>
      </w:r>
    </w:p>
    <w:p w14:paraId="13E18517" w14:textId="77777777" w:rsidR="00FB648E" w:rsidRPr="006E6B1B" w:rsidRDefault="00D24C2E" w:rsidP="00D447A1">
      <w:pPr>
        <w:pStyle w:val="BodyText"/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color w:val="1C1C1C"/>
          <w:spacing w:val="-1"/>
        </w:rPr>
        <w:t>Aguiar,</w:t>
      </w:r>
      <w:r w:rsidRPr="006E6B1B">
        <w:rPr>
          <w:rFonts w:cs="Times New Roman"/>
          <w:color w:val="1C1C1C"/>
          <w:spacing w:val="32"/>
        </w:rPr>
        <w:t xml:space="preserve"> </w:t>
      </w:r>
      <w:r w:rsidRPr="006E6B1B">
        <w:rPr>
          <w:rFonts w:cs="Times New Roman"/>
          <w:color w:val="1C1C1C"/>
          <w:spacing w:val="-1"/>
        </w:rPr>
        <w:t>Mark</w:t>
      </w:r>
      <w:r w:rsidRPr="006E6B1B">
        <w:rPr>
          <w:rFonts w:cs="Times New Roman"/>
          <w:color w:val="1C1C1C"/>
          <w:spacing w:val="32"/>
        </w:rPr>
        <w:t xml:space="preserve"> </w:t>
      </w:r>
      <w:r w:rsidRPr="006E6B1B">
        <w:rPr>
          <w:rFonts w:cs="Times New Roman"/>
          <w:color w:val="1C1C1C"/>
        </w:rPr>
        <w:t>and</w:t>
      </w:r>
      <w:r w:rsidRPr="006E6B1B">
        <w:rPr>
          <w:rFonts w:cs="Times New Roman"/>
          <w:color w:val="1C1C1C"/>
          <w:spacing w:val="32"/>
        </w:rPr>
        <w:t xml:space="preserve"> </w:t>
      </w:r>
      <w:r w:rsidRPr="006E6B1B">
        <w:rPr>
          <w:rFonts w:cs="Times New Roman"/>
          <w:color w:val="1C1C1C"/>
          <w:spacing w:val="-1"/>
        </w:rPr>
        <w:t>Manuel</w:t>
      </w:r>
      <w:r w:rsidRPr="006E6B1B">
        <w:rPr>
          <w:rFonts w:cs="Times New Roman"/>
          <w:color w:val="1C1C1C"/>
          <w:spacing w:val="32"/>
        </w:rPr>
        <w:t xml:space="preserve"> </w:t>
      </w:r>
      <w:r w:rsidRPr="006E6B1B">
        <w:rPr>
          <w:rFonts w:cs="Times New Roman"/>
          <w:color w:val="1C1C1C"/>
          <w:spacing w:val="-1"/>
        </w:rPr>
        <w:t>Amador,</w:t>
      </w:r>
      <w:r w:rsidRPr="006E6B1B">
        <w:rPr>
          <w:rFonts w:cs="Times New Roman"/>
          <w:color w:val="1C1C1C"/>
          <w:spacing w:val="32"/>
        </w:rPr>
        <w:t xml:space="preserve"> </w:t>
      </w:r>
      <w:r w:rsidRPr="006E6B1B">
        <w:rPr>
          <w:rFonts w:cs="Times New Roman"/>
          <w:color w:val="1C1C1C"/>
          <w:spacing w:val="-1"/>
        </w:rPr>
        <w:t>“Sovereign</w:t>
      </w:r>
      <w:r w:rsidRPr="006E6B1B">
        <w:rPr>
          <w:rFonts w:cs="Times New Roman"/>
          <w:color w:val="1C1C1C"/>
          <w:spacing w:val="31"/>
        </w:rPr>
        <w:t xml:space="preserve"> </w:t>
      </w:r>
      <w:r w:rsidRPr="006E6B1B">
        <w:rPr>
          <w:rFonts w:cs="Times New Roman"/>
          <w:color w:val="1C1C1C"/>
          <w:spacing w:val="-1"/>
        </w:rPr>
        <w:t>Debt,”</w:t>
      </w:r>
      <w:r w:rsidRPr="006E6B1B">
        <w:rPr>
          <w:rFonts w:cs="Times New Roman"/>
          <w:color w:val="1C1C1C"/>
          <w:spacing w:val="32"/>
        </w:rPr>
        <w:t xml:space="preserve"> </w:t>
      </w:r>
      <w:r w:rsidRPr="006E6B1B">
        <w:rPr>
          <w:rFonts w:cs="Times New Roman"/>
          <w:color w:val="1C1C1C"/>
          <w:spacing w:val="-1"/>
        </w:rPr>
        <w:t>Handbook</w:t>
      </w:r>
      <w:r w:rsidRPr="006E6B1B">
        <w:rPr>
          <w:rFonts w:cs="Times New Roman"/>
          <w:color w:val="1C1C1C"/>
          <w:spacing w:val="32"/>
        </w:rPr>
        <w:t xml:space="preserve"> </w:t>
      </w:r>
      <w:r w:rsidRPr="006E6B1B">
        <w:rPr>
          <w:rFonts w:cs="Times New Roman"/>
          <w:color w:val="1C1C1C"/>
        </w:rPr>
        <w:t>of</w:t>
      </w:r>
      <w:r w:rsidRPr="006E6B1B">
        <w:rPr>
          <w:rFonts w:cs="Times New Roman"/>
          <w:color w:val="1C1C1C"/>
          <w:spacing w:val="31"/>
        </w:rPr>
        <w:t xml:space="preserve"> </w:t>
      </w:r>
      <w:r w:rsidRPr="006E6B1B">
        <w:rPr>
          <w:rFonts w:cs="Times New Roman"/>
          <w:color w:val="1C1C1C"/>
          <w:spacing w:val="-1"/>
        </w:rPr>
        <w:t>International</w:t>
      </w:r>
      <w:r w:rsidRPr="006E6B1B">
        <w:rPr>
          <w:rFonts w:cs="Times New Roman"/>
          <w:color w:val="1C1C1C"/>
          <w:spacing w:val="31"/>
        </w:rPr>
        <w:t xml:space="preserve"> </w:t>
      </w:r>
      <w:r w:rsidRPr="006E6B1B">
        <w:rPr>
          <w:rFonts w:cs="Times New Roman"/>
          <w:color w:val="1C1C1C"/>
          <w:spacing w:val="-1"/>
        </w:rPr>
        <w:t>Economics,</w:t>
      </w:r>
      <w:r w:rsidRPr="006E6B1B">
        <w:rPr>
          <w:rFonts w:cs="Times New Roman"/>
          <w:color w:val="1C1C1C"/>
          <w:spacing w:val="111"/>
        </w:rPr>
        <w:t xml:space="preserve"> </w:t>
      </w:r>
      <w:r w:rsidRPr="006E6B1B">
        <w:rPr>
          <w:rFonts w:cs="Times New Roman"/>
          <w:color w:val="1C1C1C"/>
          <w:spacing w:val="-1"/>
        </w:rPr>
        <w:t>Vol</w:t>
      </w:r>
      <w:r w:rsidRPr="006E6B1B">
        <w:rPr>
          <w:rFonts w:cs="Times New Roman"/>
          <w:color w:val="1C1C1C"/>
        </w:rPr>
        <w:t xml:space="preserve"> 4, </w:t>
      </w:r>
      <w:r w:rsidRPr="006E6B1B">
        <w:rPr>
          <w:rFonts w:cs="Times New Roman"/>
          <w:color w:val="1C1C1C"/>
          <w:spacing w:val="-1"/>
        </w:rPr>
        <w:t>Elsevier,</w:t>
      </w:r>
      <w:r w:rsidRPr="006E6B1B">
        <w:rPr>
          <w:rFonts w:cs="Times New Roman"/>
          <w:color w:val="1C1C1C"/>
        </w:rPr>
        <w:t xml:space="preserve"> 2014.</w:t>
      </w:r>
    </w:p>
    <w:p w14:paraId="3F2ABB6D" w14:textId="72872948" w:rsidR="001441BA" w:rsidRPr="006E6B1B" w:rsidRDefault="001441BA" w:rsidP="00D447A1">
      <w:pPr>
        <w:pStyle w:val="BodyText"/>
        <w:tabs>
          <w:tab w:val="left" w:pos="305"/>
        </w:tabs>
        <w:ind w:left="0" w:right="117" w:firstLine="360"/>
        <w:jc w:val="both"/>
        <w:rPr>
          <w:rFonts w:cs="Times New Roman"/>
        </w:rPr>
      </w:pPr>
      <w:r w:rsidRPr="006E6B1B">
        <w:rPr>
          <w:rFonts w:cs="Times New Roman"/>
        </w:rPr>
        <w:t xml:space="preserve">Bianchi, Javier, Pablo </w:t>
      </w:r>
      <w:proofErr w:type="spellStart"/>
      <w:r w:rsidRPr="006E6B1B">
        <w:rPr>
          <w:rFonts w:cs="Times New Roman"/>
        </w:rPr>
        <w:t>Ottonello</w:t>
      </w:r>
      <w:proofErr w:type="spellEnd"/>
      <w:r w:rsidRPr="006E6B1B">
        <w:rPr>
          <w:rFonts w:cs="Times New Roman"/>
        </w:rPr>
        <w:t xml:space="preserve">, Ignacio </w:t>
      </w:r>
      <w:proofErr w:type="spellStart"/>
      <w:r w:rsidRPr="006E6B1B">
        <w:rPr>
          <w:rFonts w:cs="Times New Roman"/>
        </w:rPr>
        <w:t>Presno</w:t>
      </w:r>
      <w:proofErr w:type="spellEnd"/>
      <w:r w:rsidRPr="006E6B1B">
        <w:rPr>
          <w:rFonts w:cs="Times New Roman"/>
        </w:rPr>
        <w:t>, “Fiscal Policy, Sovereign Risk, and Unemployment,” manuscript, Federal Reserve Bank of Minneapolis, 2018.</w:t>
      </w:r>
    </w:p>
    <w:p w14:paraId="0433F915" w14:textId="77777777" w:rsidR="00FB648E" w:rsidRPr="006E6B1B" w:rsidRDefault="00FB648E" w:rsidP="006E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11765" w14:textId="77777777" w:rsidR="00FC7B37" w:rsidRPr="006E6B1B" w:rsidRDefault="00FC7B37" w:rsidP="00645127">
      <w:pPr>
        <w:pStyle w:val="BodyText"/>
        <w:numPr>
          <w:ilvl w:val="1"/>
          <w:numId w:val="5"/>
        </w:numPr>
        <w:tabs>
          <w:tab w:val="left" w:pos="360"/>
        </w:tabs>
        <w:ind w:left="0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Financial Frictions</w:t>
      </w:r>
      <w:r w:rsidRPr="006E6B1B">
        <w:rPr>
          <w:rFonts w:cs="Times New Roman"/>
        </w:rPr>
        <w:t xml:space="preserve"> and </w:t>
      </w:r>
      <w:r w:rsidRPr="006E6B1B">
        <w:rPr>
          <w:rFonts w:cs="Times New Roman"/>
          <w:spacing w:val="-1"/>
        </w:rPr>
        <w:t>Sudden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Stops</w:t>
      </w:r>
    </w:p>
    <w:p w14:paraId="676B1DE9" w14:textId="77777777" w:rsidR="00FC7B37" w:rsidRPr="006E6B1B" w:rsidRDefault="00FC7B37" w:rsidP="00AA1391">
      <w:pPr>
        <w:pStyle w:val="BodyText"/>
        <w:numPr>
          <w:ilvl w:val="0"/>
          <w:numId w:val="11"/>
        </w:numPr>
        <w:tabs>
          <w:tab w:val="left" w:pos="290"/>
        </w:tabs>
        <w:ind w:left="0" w:firstLine="45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Uribe and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Schmitt-Grohe Chapter 12</w:t>
      </w:r>
    </w:p>
    <w:p w14:paraId="57C4CA12" w14:textId="0583049D" w:rsidR="00D574FB" w:rsidRDefault="00D574FB" w:rsidP="00645127">
      <w:pPr>
        <w:numPr>
          <w:ilvl w:val="0"/>
          <w:numId w:val="4"/>
        </w:numPr>
        <w:tabs>
          <w:tab w:val="left" w:pos="428"/>
        </w:tabs>
        <w:spacing w:before="1" w:line="276" w:lineRule="auto"/>
        <w:ind w:right="11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Mendoza,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“Sudden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Stops,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Crises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Leverage”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i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Review,</w:t>
      </w:r>
      <w:r w:rsidR="007C1F6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2010.</w:t>
      </w:r>
    </w:p>
    <w:p w14:paraId="432D0BE3" w14:textId="77777777" w:rsidR="00EF07DE" w:rsidRPr="00EF07DE" w:rsidRDefault="00EF07DE" w:rsidP="00645127">
      <w:pPr>
        <w:pStyle w:val="ListParagraph"/>
        <w:numPr>
          <w:ilvl w:val="0"/>
          <w:numId w:val="4"/>
        </w:num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7DE">
        <w:rPr>
          <w:rFonts w:ascii="Times New Roman" w:eastAsia="Times New Roman" w:hAnsi="Times New Roman" w:cs="Times New Roman"/>
          <w:sz w:val="24"/>
          <w:szCs w:val="24"/>
        </w:rPr>
        <w:t>Uribe, Martin, “On Overborrowing,” American Economic Review Papers and Proceedings 96, May 2006, 417-421.</w:t>
      </w:r>
    </w:p>
    <w:p w14:paraId="57BA9E3B" w14:textId="77777777" w:rsidR="00EF07DE" w:rsidRPr="00EF07DE" w:rsidRDefault="00EF07DE" w:rsidP="00645127">
      <w:pPr>
        <w:pStyle w:val="ListParagraph"/>
        <w:numPr>
          <w:ilvl w:val="0"/>
          <w:numId w:val="4"/>
        </w:num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7DE">
        <w:rPr>
          <w:rFonts w:ascii="Times New Roman" w:eastAsia="Times New Roman" w:hAnsi="Times New Roman" w:cs="Times New Roman"/>
          <w:sz w:val="24"/>
          <w:szCs w:val="24"/>
        </w:rPr>
        <w:t>Schmitt-Grohe, Stephanie, and Martin Uribe,  “Multiple Equilibria in Open Economy Models with Collateral Constraints: Overborrowing Revisited,” Columbia University, December 2017.</w:t>
      </w:r>
    </w:p>
    <w:p w14:paraId="7DAF98BB" w14:textId="77777777" w:rsidR="00FC7B37" w:rsidRPr="006E6B1B" w:rsidRDefault="00FC7B37" w:rsidP="00645127">
      <w:pPr>
        <w:pStyle w:val="BodyText"/>
        <w:ind w:left="0" w:right="119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Calvo,</w:t>
      </w:r>
      <w:r w:rsidRPr="006E6B1B">
        <w:rPr>
          <w:rFonts w:cs="Times New Roman"/>
          <w:spacing w:val="57"/>
        </w:rPr>
        <w:t xml:space="preserve"> </w:t>
      </w:r>
      <w:r w:rsidRPr="006E6B1B">
        <w:rPr>
          <w:rFonts w:cs="Times New Roman"/>
          <w:spacing w:val="-1"/>
        </w:rPr>
        <w:t>G.A.,</w:t>
      </w:r>
      <w:r w:rsidRPr="006E6B1B">
        <w:rPr>
          <w:rFonts w:cs="Times New Roman"/>
          <w:spacing w:val="57"/>
        </w:rPr>
        <w:t xml:space="preserve"> </w:t>
      </w:r>
      <w:r w:rsidRPr="006E6B1B">
        <w:rPr>
          <w:rFonts w:cs="Times New Roman"/>
          <w:spacing w:val="-1"/>
        </w:rPr>
        <w:t>“Capital</w:t>
      </w:r>
      <w:r w:rsidRPr="006E6B1B">
        <w:rPr>
          <w:rFonts w:cs="Times New Roman"/>
          <w:spacing w:val="58"/>
        </w:rPr>
        <w:t xml:space="preserve"> </w:t>
      </w:r>
      <w:r w:rsidRPr="006E6B1B">
        <w:rPr>
          <w:rFonts w:cs="Times New Roman"/>
          <w:spacing w:val="-1"/>
        </w:rPr>
        <w:t>Flows</w:t>
      </w:r>
      <w:r w:rsidRPr="006E6B1B">
        <w:rPr>
          <w:rFonts w:cs="Times New Roman"/>
          <w:spacing w:val="57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57"/>
        </w:rPr>
        <w:t xml:space="preserve"> </w:t>
      </w:r>
      <w:r w:rsidRPr="006E6B1B">
        <w:rPr>
          <w:rFonts w:cs="Times New Roman"/>
          <w:spacing w:val="-1"/>
        </w:rPr>
        <w:t>Capital-Market</w:t>
      </w:r>
      <w:r w:rsidRPr="006E6B1B">
        <w:rPr>
          <w:rFonts w:cs="Times New Roman"/>
          <w:spacing w:val="58"/>
        </w:rPr>
        <w:t xml:space="preserve"> </w:t>
      </w:r>
      <w:r w:rsidRPr="006E6B1B">
        <w:rPr>
          <w:rFonts w:cs="Times New Roman"/>
          <w:spacing w:val="-1"/>
        </w:rPr>
        <w:t>Crises:</w:t>
      </w:r>
      <w:r w:rsidRPr="006E6B1B">
        <w:rPr>
          <w:rFonts w:cs="Times New Roman"/>
          <w:spacing w:val="56"/>
        </w:rPr>
        <w:t xml:space="preserve"> </w:t>
      </w:r>
      <w:r w:rsidRPr="006E6B1B">
        <w:rPr>
          <w:rFonts w:cs="Times New Roman"/>
          <w:spacing w:val="-1"/>
        </w:rPr>
        <w:t>The</w:t>
      </w:r>
      <w:r w:rsidRPr="006E6B1B">
        <w:rPr>
          <w:rFonts w:cs="Times New Roman"/>
          <w:spacing w:val="57"/>
        </w:rPr>
        <w:t xml:space="preserve"> </w:t>
      </w:r>
      <w:r w:rsidRPr="006E6B1B">
        <w:rPr>
          <w:rFonts w:cs="Times New Roman"/>
          <w:spacing w:val="-1"/>
        </w:rPr>
        <w:t>Simple</w:t>
      </w:r>
      <w:r w:rsidRPr="006E6B1B">
        <w:rPr>
          <w:rFonts w:cs="Times New Roman"/>
          <w:spacing w:val="59"/>
        </w:rPr>
        <w:t xml:space="preserve"> </w:t>
      </w:r>
      <w:r w:rsidRPr="006E6B1B">
        <w:rPr>
          <w:rFonts w:cs="Times New Roman"/>
          <w:spacing w:val="-1"/>
        </w:rPr>
        <w:t>Economics</w:t>
      </w:r>
      <w:r w:rsidRPr="006E6B1B">
        <w:rPr>
          <w:rFonts w:cs="Times New Roman"/>
          <w:spacing w:val="57"/>
        </w:rPr>
        <w:t xml:space="preserve"> </w:t>
      </w:r>
      <w:r w:rsidRPr="006E6B1B">
        <w:rPr>
          <w:rFonts w:cs="Times New Roman"/>
        </w:rPr>
        <w:t>of</w:t>
      </w:r>
      <w:r w:rsidRPr="006E6B1B">
        <w:rPr>
          <w:rFonts w:cs="Times New Roman"/>
          <w:spacing w:val="56"/>
        </w:rPr>
        <w:t xml:space="preserve"> </w:t>
      </w:r>
      <w:r w:rsidRPr="006E6B1B">
        <w:rPr>
          <w:rFonts w:cs="Times New Roman"/>
          <w:spacing w:val="-1"/>
        </w:rPr>
        <w:t>Sudden</w:t>
      </w:r>
      <w:r w:rsidRPr="006E6B1B">
        <w:rPr>
          <w:rFonts w:cs="Times New Roman"/>
          <w:spacing w:val="101"/>
        </w:rPr>
        <w:t xml:space="preserve"> </w:t>
      </w:r>
      <w:r w:rsidRPr="006E6B1B">
        <w:rPr>
          <w:rFonts w:cs="Times New Roman"/>
          <w:spacing w:val="-1"/>
        </w:rPr>
        <w:t>Stops,”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i/>
          <w:spacing w:val="-1"/>
        </w:rPr>
        <w:t>Journal</w:t>
      </w:r>
      <w:r w:rsidRPr="006E6B1B">
        <w:rPr>
          <w:rFonts w:cs="Times New Roman"/>
          <w:i/>
        </w:rPr>
        <w:t xml:space="preserve"> of </w:t>
      </w:r>
      <w:r w:rsidRPr="006E6B1B">
        <w:rPr>
          <w:rFonts w:cs="Times New Roman"/>
          <w:i/>
          <w:spacing w:val="-1"/>
        </w:rPr>
        <w:t>Applied</w:t>
      </w:r>
      <w:r w:rsidRPr="006E6B1B">
        <w:rPr>
          <w:rFonts w:cs="Times New Roman"/>
          <w:i/>
        </w:rPr>
        <w:t xml:space="preserve"> </w:t>
      </w:r>
      <w:r w:rsidRPr="006E6B1B">
        <w:rPr>
          <w:rFonts w:cs="Times New Roman"/>
          <w:i/>
          <w:spacing w:val="-1"/>
        </w:rPr>
        <w:t>Economics</w:t>
      </w:r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</w:rPr>
        <w:t xml:space="preserve"> v. 1, pp. 35-54, 1998</w:t>
      </w:r>
    </w:p>
    <w:p w14:paraId="4B078A0C" w14:textId="77777777" w:rsidR="00FC7B37" w:rsidRPr="006E6B1B" w:rsidRDefault="00FC7B37" w:rsidP="00645127">
      <w:pPr>
        <w:pStyle w:val="BodyText"/>
        <w:ind w:left="0" w:right="117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Bernanke,</w:t>
      </w:r>
      <w:r w:rsidRPr="006E6B1B">
        <w:rPr>
          <w:rFonts w:cs="Times New Roman"/>
          <w:spacing w:val="27"/>
        </w:rPr>
        <w:t xml:space="preserve"> </w:t>
      </w:r>
      <w:r w:rsidRPr="006E6B1B">
        <w:rPr>
          <w:rFonts w:cs="Times New Roman"/>
          <w:spacing w:val="-1"/>
        </w:rPr>
        <w:t>B.,</w:t>
      </w:r>
      <w:r w:rsidRPr="006E6B1B">
        <w:rPr>
          <w:rFonts w:cs="Times New Roman"/>
          <w:spacing w:val="27"/>
        </w:rPr>
        <w:t xml:space="preserve"> </w:t>
      </w:r>
      <w:r w:rsidRPr="006E6B1B">
        <w:rPr>
          <w:rFonts w:cs="Times New Roman"/>
        </w:rPr>
        <w:t>M.</w:t>
      </w:r>
      <w:r w:rsidRPr="006E6B1B">
        <w:rPr>
          <w:rFonts w:cs="Times New Roman"/>
          <w:spacing w:val="27"/>
        </w:rPr>
        <w:t xml:space="preserve"> </w:t>
      </w:r>
      <w:r w:rsidRPr="006E6B1B">
        <w:rPr>
          <w:rFonts w:cs="Times New Roman"/>
          <w:spacing w:val="-1"/>
        </w:rPr>
        <w:t>Gertler,</w:t>
      </w:r>
      <w:r w:rsidRPr="006E6B1B">
        <w:rPr>
          <w:rFonts w:cs="Times New Roman"/>
          <w:spacing w:val="27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27"/>
        </w:rPr>
        <w:t xml:space="preserve"> </w:t>
      </w:r>
      <w:r w:rsidRPr="006E6B1B">
        <w:rPr>
          <w:rFonts w:cs="Times New Roman"/>
          <w:spacing w:val="-1"/>
        </w:rPr>
        <w:t>S.</w:t>
      </w:r>
      <w:r w:rsidRPr="006E6B1B">
        <w:rPr>
          <w:rFonts w:cs="Times New Roman"/>
          <w:spacing w:val="27"/>
        </w:rPr>
        <w:t xml:space="preserve"> </w:t>
      </w:r>
      <w:r w:rsidRPr="006E6B1B">
        <w:rPr>
          <w:rFonts w:cs="Times New Roman"/>
          <w:spacing w:val="-1"/>
        </w:rPr>
        <w:t>Gilchrist</w:t>
      </w:r>
      <w:r w:rsidRPr="006E6B1B">
        <w:rPr>
          <w:rFonts w:cs="Times New Roman"/>
          <w:spacing w:val="28"/>
        </w:rPr>
        <w:t xml:space="preserve"> </w:t>
      </w:r>
      <w:r w:rsidRPr="006E6B1B">
        <w:rPr>
          <w:rFonts w:cs="Times New Roman"/>
          <w:spacing w:val="-1"/>
        </w:rPr>
        <w:t>(1999):,</w:t>
      </w:r>
      <w:r w:rsidRPr="006E6B1B">
        <w:rPr>
          <w:rFonts w:cs="Times New Roman"/>
          <w:spacing w:val="27"/>
        </w:rPr>
        <w:t xml:space="preserve"> </w:t>
      </w:r>
      <w:r w:rsidRPr="006E6B1B">
        <w:rPr>
          <w:rFonts w:cs="Times New Roman"/>
          <w:spacing w:val="-1"/>
        </w:rPr>
        <w:t>“The</w:t>
      </w:r>
      <w:r w:rsidRPr="006E6B1B">
        <w:rPr>
          <w:rFonts w:cs="Times New Roman"/>
          <w:spacing w:val="27"/>
        </w:rPr>
        <w:t xml:space="preserve"> </w:t>
      </w:r>
      <w:r w:rsidRPr="006E6B1B">
        <w:rPr>
          <w:rFonts w:cs="Times New Roman"/>
          <w:spacing w:val="-1"/>
        </w:rPr>
        <w:t>financial</w:t>
      </w:r>
      <w:r w:rsidRPr="006E6B1B">
        <w:rPr>
          <w:rFonts w:cs="Times New Roman"/>
          <w:spacing w:val="28"/>
        </w:rPr>
        <w:t xml:space="preserve"> </w:t>
      </w:r>
      <w:r w:rsidRPr="006E6B1B">
        <w:rPr>
          <w:rFonts w:cs="Times New Roman"/>
          <w:spacing w:val="-1"/>
        </w:rPr>
        <w:t>accelerator</w:t>
      </w:r>
      <w:r w:rsidRPr="006E6B1B">
        <w:rPr>
          <w:rFonts w:cs="Times New Roman"/>
          <w:spacing w:val="28"/>
        </w:rPr>
        <w:t xml:space="preserve"> </w:t>
      </w:r>
      <w:r w:rsidRPr="006E6B1B">
        <w:rPr>
          <w:rFonts w:cs="Times New Roman"/>
        </w:rPr>
        <w:t>in</w:t>
      </w:r>
      <w:r w:rsidRPr="006E6B1B">
        <w:rPr>
          <w:rFonts w:cs="Times New Roman"/>
          <w:spacing w:val="27"/>
        </w:rPr>
        <w:t xml:space="preserve"> </w:t>
      </w:r>
      <w:r w:rsidRPr="006E6B1B">
        <w:rPr>
          <w:rFonts w:cs="Times New Roman"/>
        </w:rPr>
        <w:t>a</w:t>
      </w:r>
      <w:r w:rsidRPr="006E6B1B">
        <w:rPr>
          <w:rFonts w:cs="Times New Roman"/>
          <w:spacing w:val="26"/>
        </w:rPr>
        <w:t xml:space="preserve"> </w:t>
      </w:r>
      <w:r w:rsidRPr="006E6B1B">
        <w:rPr>
          <w:rFonts w:cs="Times New Roman"/>
          <w:spacing w:val="-1"/>
        </w:rPr>
        <w:t>quantitative</w:t>
      </w:r>
      <w:r w:rsidRPr="006E6B1B">
        <w:rPr>
          <w:rFonts w:cs="Times New Roman"/>
          <w:spacing w:val="119"/>
        </w:rPr>
        <w:t xml:space="preserve"> </w:t>
      </w:r>
      <w:r w:rsidRPr="006E6B1B">
        <w:rPr>
          <w:rFonts w:cs="Times New Roman"/>
        </w:rPr>
        <w:t xml:space="preserve">business </w:t>
      </w:r>
      <w:r w:rsidRPr="006E6B1B">
        <w:rPr>
          <w:rFonts w:cs="Times New Roman"/>
          <w:spacing w:val="-1"/>
        </w:rPr>
        <w:t>cycle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model,"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in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i/>
          <w:spacing w:val="-1"/>
        </w:rPr>
        <w:t>Handbook</w:t>
      </w:r>
      <w:r w:rsidRPr="006E6B1B">
        <w:rPr>
          <w:rFonts w:cs="Times New Roman"/>
          <w:i/>
        </w:rPr>
        <w:t xml:space="preserve"> of </w:t>
      </w:r>
      <w:r w:rsidRPr="006E6B1B">
        <w:rPr>
          <w:rFonts w:cs="Times New Roman"/>
          <w:i/>
          <w:spacing w:val="-1"/>
        </w:rPr>
        <w:t>Macroeconomics</w:t>
      </w:r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</w:rPr>
        <w:t xml:space="preserve"> ed.</w:t>
      </w:r>
      <w:r w:rsidRPr="006E6B1B">
        <w:rPr>
          <w:rFonts w:cs="Times New Roman"/>
          <w:spacing w:val="-2"/>
        </w:rPr>
        <w:t xml:space="preserve"> </w:t>
      </w:r>
      <w:r w:rsidRPr="006E6B1B">
        <w:rPr>
          <w:rFonts w:cs="Times New Roman"/>
        </w:rPr>
        <w:t xml:space="preserve">by J. </w:t>
      </w:r>
      <w:r w:rsidRPr="006E6B1B">
        <w:rPr>
          <w:rFonts w:cs="Times New Roman"/>
          <w:spacing w:val="-1"/>
        </w:rPr>
        <w:t>Taylor,</w:t>
      </w:r>
      <w:r w:rsidRPr="006E6B1B">
        <w:rPr>
          <w:rFonts w:cs="Times New Roman"/>
        </w:rPr>
        <w:t xml:space="preserve"> and M. </w:t>
      </w:r>
      <w:r w:rsidRPr="006E6B1B">
        <w:rPr>
          <w:rFonts w:cs="Times New Roman"/>
          <w:spacing w:val="-1"/>
        </w:rPr>
        <w:t>Woodford.</w:t>
      </w:r>
    </w:p>
    <w:p w14:paraId="7B47C2BA" w14:textId="77777777" w:rsidR="00FC7B37" w:rsidRPr="006E6B1B" w:rsidRDefault="00FC7B37" w:rsidP="00645127">
      <w:pPr>
        <w:ind w:right="11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Bianchi,</w:t>
      </w:r>
      <w:r w:rsidRPr="006E6B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6E6B1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“Overborrowing</w:t>
      </w:r>
      <w:r w:rsidRPr="006E6B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E6B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Systemic</w:t>
      </w:r>
      <w:r w:rsidRPr="006E6B1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Externalities</w:t>
      </w:r>
      <w:r w:rsidRPr="006E6B1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E6B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E6B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Business</w:t>
      </w:r>
      <w:r w:rsidRPr="006E6B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Cycle”</w:t>
      </w:r>
      <w:r w:rsidRPr="006E6B1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American</w:t>
      </w:r>
      <w:r w:rsidRPr="006E6B1B">
        <w:rPr>
          <w:rFonts w:ascii="Times New Roman" w:eastAsia="Times New Roman" w:hAnsi="Times New Roman" w:cs="Times New Roman"/>
          <w:i/>
          <w:spacing w:val="97"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Economic</w:t>
      </w:r>
      <w:r w:rsidRPr="006E6B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Review</w:t>
      </w: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0B0647A5" w14:textId="77777777" w:rsidR="00FC7B37" w:rsidRPr="006E6B1B" w:rsidRDefault="00FC7B37" w:rsidP="00645127">
      <w:pPr>
        <w:pStyle w:val="BodyText"/>
        <w:ind w:left="0" w:right="118" w:firstLine="360"/>
        <w:jc w:val="both"/>
        <w:rPr>
          <w:rFonts w:cs="Times New Roman"/>
        </w:rPr>
      </w:pPr>
      <w:r w:rsidRPr="006E6B1B">
        <w:rPr>
          <w:rFonts w:cs="Times New Roman"/>
          <w:spacing w:val="-1"/>
        </w:rPr>
        <w:t>Caballero,</w:t>
      </w:r>
      <w:r w:rsidRPr="006E6B1B">
        <w:rPr>
          <w:rFonts w:cs="Times New Roman"/>
          <w:spacing w:val="40"/>
        </w:rPr>
        <w:t xml:space="preserve"> </w:t>
      </w:r>
      <w:r w:rsidRPr="006E6B1B">
        <w:rPr>
          <w:rFonts w:cs="Times New Roman"/>
          <w:spacing w:val="-1"/>
        </w:rPr>
        <w:t>R.</w:t>
      </w:r>
      <w:r w:rsidRPr="006E6B1B">
        <w:rPr>
          <w:rFonts w:cs="Times New Roman"/>
          <w:spacing w:val="42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42"/>
        </w:rPr>
        <w:t xml:space="preserve"> </w:t>
      </w:r>
      <w:r w:rsidRPr="006E6B1B">
        <w:rPr>
          <w:rFonts w:cs="Times New Roman"/>
          <w:spacing w:val="-1"/>
        </w:rPr>
        <w:t>A.</w:t>
      </w:r>
      <w:r w:rsidRPr="006E6B1B">
        <w:rPr>
          <w:rFonts w:cs="Times New Roman"/>
          <w:spacing w:val="43"/>
        </w:rPr>
        <w:t xml:space="preserve"> </w:t>
      </w:r>
      <w:r w:rsidRPr="006E6B1B">
        <w:rPr>
          <w:rFonts w:cs="Times New Roman"/>
          <w:spacing w:val="-1"/>
        </w:rPr>
        <w:t>Krishnamurthy,</w:t>
      </w:r>
      <w:r w:rsidRPr="006E6B1B">
        <w:rPr>
          <w:rFonts w:cs="Times New Roman"/>
          <w:spacing w:val="42"/>
        </w:rPr>
        <w:t xml:space="preserve"> </w:t>
      </w:r>
      <w:r w:rsidRPr="006E6B1B">
        <w:rPr>
          <w:rFonts w:cs="Times New Roman"/>
          <w:spacing w:val="-1"/>
        </w:rPr>
        <w:t>“International</w:t>
      </w:r>
      <w:r w:rsidRPr="006E6B1B">
        <w:rPr>
          <w:rFonts w:cs="Times New Roman"/>
          <w:spacing w:val="42"/>
        </w:rPr>
        <w:t xml:space="preserve"> </w:t>
      </w:r>
      <w:r w:rsidRPr="006E6B1B">
        <w:rPr>
          <w:rFonts w:cs="Times New Roman"/>
        </w:rPr>
        <w:t>and</w:t>
      </w:r>
      <w:r w:rsidRPr="006E6B1B">
        <w:rPr>
          <w:rFonts w:cs="Times New Roman"/>
          <w:spacing w:val="40"/>
        </w:rPr>
        <w:t xml:space="preserve"> </w:t>
      </w:r>
      <w:r w:rsidRPr="006E6B1B">
        <w:rPr>
          <w:rFonts w:cs="Times New Roman"/>
          <w:spacing w:val="-1"/>
        </w:rPr>
        <w:t>Domestic</w:t>
      </w:r>
      <w:r w:rsidRPr="006E6B1B">
        <w:rPr>
          <w:rFonts w:cs="Times New Roman"/>
          <w:spacing w:val="42"/>
        </w:rPr>
        <w:t xml:space="preserve"> </w:t>
      </w:r>
      <w:r w:rsidRPr="006E6B1B">
        <w:rPr>
          <w:rFonts w:cs="Times New Roman"/>
          <w:spacing w:val="-1"/>
        </w:rPr>
        <w:t>Collateral</w:t>
      </w:r>
      <w:r w:rsidRPr="006E6B1B">
        <w:rPr>
          <w:rFonts w:cs="Times New Roman"/>
          <w:spacing w:val="42"/>
        </w:rPr>
        <w:t xml:space="preserve"> </w:t>
      </w:r>
      <w:r w:rsidRPr="006E6B1B">
        <w:rPr>
          <w:rFonts w:cs="Times New Roman"/>
          <w:spacing w:val="-1"/>
        </w:rPr>
        <w:t>Constraints</w:t>
      </w:r>
      <w:r w:rsidRPr="006E6B1B">
        <w:rPr>
          <w:rFonts w:cs="Times New Roman"/>
          <w:spacing w:val="41"/>
        </w:rPr>
        <w:t xml:space="preserve"> </w:t>
      </w:r>
      <w:r w:rsidRPr="006E6B1B">
        <w:rPr>
          <w:rFonts w:cs="Times New Roman"/>
        </w:rPr>
        <w:t>in</w:t>
      </w:r>
      <w:r w:rsidRPr="006E6B1B">
        <w:rPr>
          <w:rFonts w:cs="Times New Roman"/>
          <w:spacing w:val="40"/>
        </w:rPr>
        <w:t xml:space="preserve"> </w:t>
      </w:r>
      <w:r w:rsidRPr="006E6B1B">
        <w:rPr>
          <w:rFonts w:cs="Times New Roman"/>
        </w:rPr>
        <w:t>a</w:t>
      </w:r>
      <w:r w:rsidRPr="006E6B1B">
        <w:rPr>
          <w:rFonts w:cs="Times New Roman"/>
          <w:spacing w:val="107"/>
        </w:rPr>
        <w:t xml:space="preserve"> </w:t>
      </w:r>
      <w:r w:rsidRPr="006E6B1B">
        <w:rPr>
          <w:rFonts w:cs="Times New Roman"/>
        </w:rPr>
        <w:t>Model of</w:t>
      </w:r>
      <w:r w:rsidRPr="006E6B1B">
        <w:rPr>
          <w:rFonts w:cs="Times New Roman"/>
          <w:spacing w:val="-1"/>
        </w:rPr>
        <w:t xml:space="preserve"> Emerging</w:t>
      </w:r>
      <w:r w:rsidRPr="006E6B1B">
        <w:rPr>
          <w:rFonts w:cs="Times New Roman"/>
        </w:rPr>
        <w:t xml:space="preserve"> Market </w:t>
      </w:r>
      <w:r w:rsidRPr="006E6B1B">
        <w:rPr>
          <w:rFonts w:cs="Times New Roman"/>
          <w:spacing w:val="-1"/>
        </w:rPr>
        <w:t xml:space="preserve">Crises,” </w:t>
      </w:r>
      <w:r w:rsidRPr="006E6B1B">
        <w:rPr>
          <w:rFonts w:cs="Times New Roman"/>
          <w:i/>
        </w:rPr>
        <w:t>Journal of</w:t>
      </w:r>
      <w:r w:rsidRPr="006E6B1B">
        <w:rPr>
          <w:rFonts w:cs="Times New Roman"/>
          <w:i/>
          <w:spacing w:val="-1"/>
        </w:rPr>
        <w:t xml:space="preserve"> </w:t>
      </w:r>
      <w:r w:rsidRPr="006E6B1B">
        <w:rPr>
          <w:rFonts w:cs="Times New Roman"/>
          <w:i/>
        </w:rPr>
        <w:t xml:space="preserve">Monetary </w:t>
      </w:r>
      <w:r w:rsidRPr="006E6B1B">
        <w:rPr>
          <w:rFonts w:cs="Times New Roman"/>
          <w:i/>
          <w:spacing w:val="-1"/>
        </w:rPr>
        <w:t>Economics</w:t>
      </w:r>
      <w:r w:rsidRPr="006E6B1B">
        <w:rPr>
          <w:rFonts w:cs="Times New Roman"/>
          <w:spacing w:val="-1"/>
        </w:rPr>
        <w:t>,</w:t>
      </w:r>
      <w:r w:rsidRPr="006E6B1B">
        <w:rPr>
          <w:rFonts w:cs="Times New Roman"/>
        </w:rPr>
        <w:t xml:space="preserve"> </w:t>
      </w:r>
      <w:r w:rsidRPr="006E6B1B">
        <w:rPr>
          <w:rFonts w:cs="Times New Roman"/>
          <w:spacing w:val="-1"/>
        </w:rPr>
        <w:t>2001.</w:t>
      </w:r>
    </w:p>
    <w:p w14:paraId="328C2EBF" w14:textId="77777777" w:rsidR="008F193B" w:rsidRPr="006E6B1B" w:rsidRDefault="008F193B" w:rsidP="0064512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1B">
        <w:rPr>
          <w:rFonts w:ascii="Times New Roman" w:eastAsia="Times New Roman" w:hAnsi="Times New Roman" w:cs="Times New Roman"/>
          <w:sz w:val="24"/>
          <w:szCs w:val="24"/>
        </w:rPr>
        <w:t>Mian</w:t>
      </w:r>
      <w:proofErr w:type="spellEnd"/>
      <w:r w:rsidRPr="006E6B1B">
        <w:rPr>
          <w:rFonts w:ascii="Times New Roman" w:eastAsia="Times New Roman" w:hAnsi="Times New Roman" w:cs="Times New Roman"/>
          <w:sz w:val="24"/>
          <w:szCs w:val="24"/>
        </w:rPr>
        <w:t xml:space="preserve">, Atif, and Amir </w:t>
      </w:r>
      <w:proofErr w:type="spellStart"/>
      <w:r w:rsidRPr="006E6B1B">
        <w:rPr>
          <w:rFonts w:ascii="Times New Roman" w:eastAsia="Times New Roman" w:hAnsi="Times New Roman" w:cs="Times New Roman"/>
          <w:sz w:val="24"/>
          <w:szCs w:val="24"/>
        </w:rPr>
        <w:t>Suffi</w:t>
      </w:r>
      <w:proofErr w:type="spellEnd"/>
      <w:r w:rsidRPr="006E6B1B">
        <w:rPr>
          <w:rFonts w:ascii="Times New Roman" w:eastAsia="Times New Roman" w:hAnsi="Times New Roman" w:cs="Times New Roman"/>
          <w:sz w:val="24"/>
          <w:szCs w:val="24"/>
        </w:rPr>
        <w:t>, “Finance and Business Cycles: The Credit-Driven Household Demand Channel,” Journal of Economic Perspectives, forthcoming, 2018.</w:t>
      </w:r>
    </w:p>
    <w:p w14:paraId="46EA160D" w14:textId="77777777" w:rsidR="008F193B" w:rsidRPr="006E6B1B" w:rsidRDefault="008F193B" w:rsidP="0064512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1B">
        <w:rPr>
          <w:rFonts w:ascii="Times New Roman" w:eastAsia="Times New Roman" w:hAnsi="Times New Roman" w:cs="Times New Roman"/>
          <w:sz w:val="24"/>
          <w:szCs w:val="24"/>
        </w:rPr>
        <w:t xml:space="preserve">Davila, Eduardo, and Anton </w:t>
      </w:r>
      <w:proofErr w:type="spellStart"/>
      <w:r w:rsidRPr="006E6B1B">
        <w:rPr>
          <w:rFonts w:ascii="Times New Roman" w:eastAsia="Times New Roman" w:hAnsi="Times New Roman" w:cs="Times New Roman"/>
          <w:sz w:val="24"/>
          <w:szCs w:val="24"/>
        </w:rPr>
        <w:t>Korinek</w:t>
      </w:r>
      <w:proofErr w:type="spellEnd"/>
      <w:r w:rsidRPr="006E6B1B">
        <w:rPr>
          <w:rFonts w:ascii="Times New Roman" w:eastAsia="Times New Roman" w:hAnsi="Times New Roman" w:cs="Times New Roman"/>
          <w:sz w:val="24"/>
          <w:szCs w:val="24"/>
        </w:rPr>
        <w:t>, “Pecuniary Externalities in Economies with Financial Frictions,” Review of Economic Studies 85, January 2018, 352395.</w:t>
      </w:r>
    </w:p>
    <w:p w14:paraId="0A6C7827" w14:textId="77777777" w:rsidR="008F193B" w:rsidRPr="006E6B1B" w:rsidRDefault="008F193B" w:rsidP="0064512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1B">
        <w:rPr>
          <w:rFonts w:ascii="Times New Roman" w:eastAsia="Times New Roman" w:hAnsi="Times New Roman" w:cs="Times New Roman"/>
          <w:sz w:val="24"/>
          <w:szCs w:val="24"/>
        </w:rPr>
        <w:t>Lorenzoni</w:t>
      </w:r>
      <w:proofErr w:type="spellEnd"/>
      <w:r w:rsidRPr="006E6B1B">
        <w:rPr>
          <w:rFonts w:ascii="Times New Roman" w:eastAsia="Times New Roman" w:hAnsi="Times New Roman" w:cs="Times New Roman"/>
          <w:sz w:val="24"/>
          <w:szCs w:val="24"/>
        </w:rPr>
        <w:t>, Guido, “Inefficient Credit Booms,” Review of Economic Studies 75, 2008, 809-833.</w:t>
      </w:r>
    </w:p>
    <w:p w14:paraId="1B293D44" w14:textId="6E007FF2" w:rsidR="00FB648E" w:rsidRPr="006E6B1B" w:rsidRDefault="00E14F0F" w:rsidP="0064512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1B">
        <w:rPr>
          <w:rFonts w:ascii="Times New Roman" w:eastAsia="Times New Roman" w:hAnsi="Times New Roman" w:cs="Times New Roman"/>
          <w:sz w:val="24"/>
          <w:szCs w:val="24"/>
        </w:rPr>
        <w:lastRenderedPageBreak/>
        <w:t>Uribe, Marti</w:t>
      </w:r>
      <w:r w:rsidR="008F193B" w:rsidRPr="006E6B1B">
        <w:rPr>
          <w:rFonts w:ascii="Times New Roman" w:eastAsia="Times New Roman" w:hAnsi="Times New Roman" w:cs="Times New Roman"/>
          <w:sz w:val="24"/>
          <w:szCs w:val="24"/>
        </w:rPr>
        <w:t>n, “Individual Versus Aggregate Collateral Constraints and the Overborrowing Syndrome,” NBER Working Paper No. 12260, May 2006.</w:t>
      </w:r>
    </w:p>
    <w:p w14:paraId="14F970F6" w14:textId="77777777" w:rsidR="008F193B" w:rsidRPr="006E6B1B" w:rsidRDefault="008F193B" w:rsidP="006E6B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73AFC" w14:textId="7FAF16C8" w:rsidR="00E07A57" w:rsidRPr="006E6B1B" w:rsidRDefault="00E07A57" w:rsidP="00394957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6. Optimal Capital-Control Policy (time permitting)</w:t>
      </w:r>
    </w:p>
    <w:p w14:paraId="74FEC0B1" w14:textId="54661B49" w:rsidR="00E07A57" w:rsidRDefault="00E07A57" w:rsidP="00394957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*</w:t>
      </w:r>
      <w:r w:rsidR="003802DC" w:rsidRPr="003802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802DC" w:rsidRPr="006E6B1B">
        <w:rPr>
          <w:rFonts w:ascii="Times New Roman" w:hAnsi="Times New Roman" w:cs="Times New Roman"/>
          <w:spacing w:val="-1"/>
          <w:sz w:val="24"/>
          <w:szCs w:val="24"/>
        </w:rPr>
        <w:t>Uribe and</w:t>
      </w:r>
      <w:r w:rsidR="003802DC" w:rsidRPr="006E6B1B">
        <w:rPr>
          <w:rFonts w:ascii="Times New Roman" w:hAnsi="Times New Roman" w:cs="Times New Roman"/>
          <w:sz w:val="24"/>
          <w:szCs w:val="24"/>
        </w:rPr>
        <w:t xml:space="preserve"> </w:t>
      </w:r>
      <w:r w:rsidR="003802DC" w:rsidRPr="006E6B1B">
        <w:rPr>
          <w:rFonts w:ascii="Times New Roman" w:hAnsi="Times New Roman" w:cs="Times New Roman"/>
          <w:spacing w:val="-1"/>
          <w:sz w:val="24"/>
          <w:szCs w:val="24"/>
        </w:rPr>
        <w:t>Schmitt-Grohe</w:t>
      </w: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, chapter 10, “Exchange-Rate Policy and Capital Controls.”</w:t>
      </w:r>
    </w:p>
    <w:p w14:paraId="21488F2B" w14:textId="77777777" w:rsidR="00572871" w:rsidRDefault="00C47510" w:rsidP="00572871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72871">
        <w:rPr>
          <w:rFonts w:ascii="Times New Roman" w:eastAsia="Times New Roman" w:hAnsi="Times New Roman" w:cs="Times New Roman"/>
          <w:spacing w:val="-1"/>
          <w:sz w:val="24"/>
          <w:szCs w:val="24"/>
        </w:rPr>
        <w:t>Bianchi, Javier, and Enrique G. Mendoza, “Optimal Time-Consistent Macroprudential Policy,” Journal of Political Economy, forthcoming, 2018.</w:t>
      </w:r>
    </w:p>
    <w:p w14:paraId="42758539" w14:textId="77A91F5D" w:rsidR="00EB2590" w:rsidRPr="00572871" w:rsidRDefault="00EB2590" w:rsidP="00572871">
      <w:pPr>
        <w:pStyle w:val="ListParagraph"/>
        <w:numPr>
          <w:ilvl w:val="0"/>
          <w:numId w:val="10"/>
        </w:numPr>
        <w:ind w:left="0"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72871">
        <w:rPr>
          <w:rFonts w:ascii="Times New Roman" w:eastAsia="Times New Roman" w:hAnsi="Times New Roman" w:cs="Times New Roman"/>
          <w:spacing w:val="-1"/>
          <w:sz w:val="24"/>
          <w:szCs w:val="24"/>
        </w:rPr>
        <w:t>Schmitt-Grohe, Stephanie, and Martin Uribe, “Is Optimal Capital-Control Policy Countercyclical In Open-Economy Models With Collateral Constraints?,” IMF Economic Review 65, August 2017, 498-527.</w:t>
      </w:r>
    </w:p>
    <w:p w14:paraId="69EE1AD7" w14:textId="77777777" w:rsidR="00EB2590" w:rsidRPr="006E6B1B" w:rsidRDefault="00EB2590" w:rsidP="00394957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Farhi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Emmanuel and Ivan </w:t>
      </w: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Werning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,  “Dealing With the Trilemma: Optimal Capital Controls With Fixed Exchange Rates,” Harvard University, June 2012</w:t>
      </w:r>
    </w:p>
    <w:p w14:paraId="6C333CE9" w14:textId="77777777" w:rsidR="00E07A57" w:rsidRPr="006E6B1B" w:rsidRDefault="00E07A57" w:rsidP="00394957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Korinek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, Anton, “Regulating Capital Flows to Emerging Markets: An Externality View,” NBER working paper 24152, December 2017.</w:t>
      </w:r>
    </w:p>
    <w:p w14:paraId="2131131A" w14:textId="6261579E" w:rsidR="00E07A57" w:rsidRPr="006E6B1B" w:rsidRDefault="00E07A57" w:rsidP="00394957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Farhi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Emmanuel and Ivan </w:t>
      </w: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Werning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, “Fiscal Unions,” Amer</w:t>
      </w:r>
      <w:r w:rsidR="00045985"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ican Economic Review 107, Decem</w:t>
      </w:r>
      <w:r w:rsidR="00A23427"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ber 2017,</w:t>
      </w: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3788-3834.</w:t>
      </w:r>
    </w:p>
    <w:p w14:paraId="3414AA0E" w14:textId="79B3B68F" w:rsidR="00E07A57" w:rsidRPr="006E6B1B" w:rsidRDefault="00E07A57" w:rsidP="00A25964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Fernandez, Andres,</w:t>
      </w:r>
      <w:r w:rsidR="00A547F4"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Alessandro </w:t>
      </w:r>
      <w:proofErr w:type="spellStart"/>
      <w:r w:rsidR="00A547F4"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Rebucci</w:t>
      </w:r>
      <w:proofErr w:type="spellEnd"/>
      <w:r w:rsidR="00A547F4"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, and Marti</w:t>
      </w: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n Uribe, “Are Capital Controls Countercyclical?,” Journal of Monetary Economics 76,</w:t>
      </w:r>
      <w:r w:rsidR="00A259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2015, 1-14.</w:t>
      </w:r>
    </w:p>
    <w:p w14:paraId="2051BBC9" w14:textId="3324EB2C" w:rsidR="00E07A57" w:rsidRPr="006E6B1B" w:rsidRDefault="00BD7A3F" w:rsidP="000701DC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Fernandez, Andr</w:t>
      </w:r>
      <w:r w:rsidR="00E07A57"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es, Michael W. Klein, Alessandro </w:t>
      </w:r>
      <w:proofErr w:type="spellStart"/>
      <w:r w:rsidR="00E07A57"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Rebu</w:t>
      </w:r>
      <w:r w:rsidR="00485E81"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cci</w:t>
      </w:r>
      <w:proofErr w:type="spellEnd"/>
      <w:r w:rsidR="00485E81"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, Martin Schindler, and Mari</w:t>
      </w:r>
      <w:r w:rsidR="00E07A57"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n Uribe, “Capital Control Measures: A New Dataset,”</w:t>
      </w:r>
      <w:r w:rsidR="000701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7A57"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IMF Economic Review 64, 2016, 548-574.</w:t>
      </w:r>
    </w:p>
    <w:p w14:paraId="7A9DCAB5" w14:textId="77777777" w:rsidR="00E07A57" w:rsidRPr="006E6B1B" w:rsidRDefault="00E07A57" w:rsidP="00394957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Benigno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Gianluca, </w:t>
      </w: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Huigang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Chen, Christopher </w:t>
      </w: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Otrok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Alessandro </w:t>
      </w: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Rebucci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, and Eric R. Young,</w:t>
      </w:r>
    </w:p>
    <w:p w14:paraId="127686E8" w14:textId="77777777" w:rsidR="00E07A57" w:rsidRPr="006E6B1B" w:rsidRDefault="00E07A57" w:rsidP="00394957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“Optimal Capital Controls and Real Exchange Rate Policies: A Pecuniary Externality Perspective,” CEPR Discussion Paper No. 9936, April 2014.</w:t>
      </w:r>
    </w:p>
    <w:p w14:paraId="68221D37" w14:textId="77777777" w:rsidR="00E07A57" w:rsidRPr="006E6B1B" w:rsidRDefault="00E07A57" w:rsidP="00394957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Jeanne, Olivier,  “Macroprudential Policies in a Global Perspective,”  NBER Working Paper No. 19967, March, 2014.</w:t>
      </w:r>
    </w:p>
    <w:p w14:paraId="7FC7A3E3" w14:textId="77777777" w:rsidR="00E07A57" w:rsidRDefault="00E07A57" w:rsidP="00394957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Benigno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Gianluca, </w:t>
      </w: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Huigang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Chen, Christopher </w:t>
      </w: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Otrok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Alessandro </w:t>
      </w:r>
      <w:proofErr w:type="spellStart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Rebucci</w:t>
      </w:r>
      <w:proofErr w:type="spellEnd"/>
      <w:r w:rsidRPr="006E6B1B">
        <w:rPr>
          <w:rFonts w:ascii="Times New Roman" w:eastAsia="Times New Roman" w:hAnsi="Times New Roman" w:cs="Times New Roman"/>
          <w:spacing w:val="-1"/>
          <w:sz w:val="24"/>
          <w:szCs w:val="24"/>
        </w:rPr>
        <w:t>, and Eric R. Young, “Financial Crises and Macro-Prudential Policies,” Journal of International Economics 89, 2013, 453-470.</w:t>
      </w:r>
    </w:p>
    <w:p w14:paraId="6850E2BF" w14:textId="5E2D0198" w:rsidR="00C355CD" w:rsidRPr="006E6B1B" w:rsidRDefault="00C355CD" w:rsidP="00394957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355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Jeanne, Olivier, and Anton </w:t>
      </w:r>
      <w:proofErr w:type="spellStart"/>
      <w:r w:rsidRPr="00C355CD">
        <w:rPr>
          <w:rFonts w:ascii="Times New Roman" w:eastAsia="Times New Roman" w:hAnsi="Times New Roman" w:cs="Times New Roman"/>
          <w:spacing w:val="-1"/>
          <w:sz w:val="24"/>
          <w:szCs w:val="24"/>
        </w:rPr>
        <w:t>Korinek</w:t>
      </w:r>
      <w:proofErr w:type="spellEnd"/>
      <w:r w:rsidRPr="00C355CD">
        <w:rPr>
          <w:rFonts w:ascii="Times New Roman" w:eastAsia="Times New Roman" w:hAnsi="Times New Roman" w:cs="Times New Roman"/>
          <w:spacing w:val="-1"/>
          <w:sz w:val="24"/>
          <w:szCs w:val="24"/>
        </w:rPr>
        <w:t>, “Macroprudential Regulation Versus Mopping Up After the Crash,” NBER Working Paper No. 18675, January 2012</w:t>
      </w:r>
    </w:p>
    <w:sectPr w:rsidR="00C355CD" w:rsidRPr="006E6B1B" w:rsidSect="00C355CD">
      <w:pgSz w:w="12240" w:h="15840"/>
      <w:pgMar w:top="1380" w:right="1320" w:bottom="1167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943"/>
    <w:multiLevelType w:val="hybridMultilevel"/>
    <w:tmpl w:val="16D2C15A"/>
    <w:lvl w:ilvl="0" w:tplc="16DC6C7E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BAB"/>
    <w:multiLevelType w:val="hybridMultilevel"/>
    <w:tmpl w:val="AE0A4276"/>
    <w:lvl w:ilvl="0" w:tplc="06121D1A">
      <w:start w:val="1"/>
      <w:numFmt w:val="bullet"/>
      <w:lvlText w:val="*"/>
      <w:lvlJc w:val="left"/>
      <w:pPr>
        <w:ind w:left="120" w:hanging="192"/>
      </w:pPr>
      <w:rPr>
        <w:rFonts w:ascii="Times New Roman" w:eastAsia="Times New Roman" w:hAnsi="Times New Roman" w:hint="default"/>
        <w:sz w:val="24"/>
        <w:szCs w:val="24"/>
      </w:rPr>
    </w:lvl>
    <w:lvl w:ilvl="1" w:tplc="D368E8AE">
      <w:start w:val="1"/>
      <w:numFmt w:val="bullet"/>
      <w:lvlText w:val="•"/>
      <w:lvlJc w:val="left"/>
      <w:pPr>
        <w:ind w:left="1068" w:hanging="192"/>
      </w:pPr>
      <w:rPr>
        <w:rFonts w:hint="default"/>
      </w:rPr>
    </w:lvl>
    <w:lvl w:ilvl="2" w:tplc="E08CDF70">
      <w:start w:val="1"/>
      <w:numFmt w:val="bullet"/>
      <w:lvlText w:val="•"/>
      <w:lvlJc w:val="left"/>
      <w:pPr>
        <w:ind w:left="2016" w:hanging="192"/>
      </w:pPr>
      <w:rPr>
        <w:rFonts w:hint="default"/>
      </w:rPr>
    </w:lvl>
    <w:lvl w:ilvl="3" w:tplc="5C28C3B6">
      <w:start w:val="1"/>
      <w:numFmt w:val="bullet"/>
      <w:lvlText w:val="•"/>
      <w:lvlJc w:val="left"/>
      <w:pPr>
        <w:ind w:left="2964" w:hanging="192"/>
      </w:pPr>
      <w:rPr>
        <w:rFonts w:hint="default"/>
      </w:rPr>
    </w:lvl>
    <w:lvl w:ilvl="4" w:tplc="B20C0D2C">
      <w:start w:val="1"/>
      <w:numFmt w:val="bullet"/>
      <w:lvlText w:val="•"/>
      <w:lvlJc w:val="left"/>
      <w:pPr>
        <w:ind w:left="3912" w:hanging="192"/>
      </w:pPr>
      <w:rPr>
        <w:rFonts w:hint="default"/>
      </w:rPr>
    </w:lvl>
    <w:lvl w:ilvl="5" w:tplc="A8288B1A">
      <w:start w:val="1"/>
      <w:numFmt w:val="bullet"/>
      <w:lvlText w:val="•"/>
      <w:lvlJc w:val="left"/>
      <w:pPr>
        <w:ind w:left="4860" w:hanging="192"/>
      </w:pPr>
      <w:rPr>
        <w:rFonts w:hint="default"/>
      </w:rPr>
    </w:lvl>
    <w:lvl w:ilvl="6" w:tplc="C76066F6">
      <w:start w:val="1"/>
      <w:numFmt w:val="bullet"/>
      <w:lvlText w:val="•"/>
      <w:lvlJc w:val="left"/>
      <w:pPr>
        <w:ind w:left="5808" w:hanging="192"/>
      </w:pPr>
      <w:rPr>
        <w:rFonts w:hint="default"/>
      </w:rPr>
    </w:lvl>
    <w:lvl w:ilvl="7" w:tplc="4A249CAA">
      <w:start w:val="1"/>
      <w:numFmt w:val="bullet"/>
      <w:lvlText w:val="•"/>
      <w:lvlJc w:val="left"/>
      <w:pPr>
        <w:ind w:left="6756" w:hanging="192"/>
      </w:pPr>
      <w:rPr>
        <w:rFonts w:hint="default"/>
      </w:rPr>
    </w:lvl>
    <w:lvl w:ilvl="8" w:tplc="953CA64A">
      <w:start w:val="1"/>
      <w:numFmt w:val="bullet"/>
      <w:lvlText w:val="•"/>
      <w:lvlJc w:val="left"/>
      <w:pPr>
        <w:ind w:left="7704" w:hanging="192"/>
      </w:pPr>
      <w:rPr>
        <w:rFonts w:hint="default"/>
      </w:rPr>
    </w:lvl>
  </w:abstractNum>
  <w:abstractNum w:abstractNumId="2" w15:restartNumberingAfterBreak="0">
    <w:nsid w:val="35D443C2"/>
    <w:multiLevelType w:val="hybridMultilevel"/>
    <w:tmpl w:val="46B2705A"/>
    <w:lvl w:ilvl="0" w:tplc="BCE0578E">
      <w:start w:val="1"/>
      <w:numFmt w:val="bullet"/>
      <w:lvlText w:val="*"/>
      <w:lvlJc w:val="left"/>
      <w:pPr>
        <w:ind w:left="120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3D8A43C0">
      <w:start w:val="1"/>
      <w:numFmt w:val="bullet"/>
      <w:lvlText w:val="•"/>
      <w:lvlJc w:val="left"/>
      <w:pPr>
        <w:ind w:left="1068" w:hanging="243"/>
      </w:pPr>
      <w:rPr>
        <w:rFonts w:hint="default"/>
      </w:rPr>
    </w:lvl>
    <w:lvl w:ilvl="2" w:tplc="8BBC4808">
      <w:start w:val="1"/>
      <w:numFmt w:val="bullet"/>
      <w:lvlText w:val="•"/>
      <w:lvlJc w:val="left"/>
      <w:pPr>
        <w:ind w:left="2016" w:hanging="243"/>
      </w:pPr>
      <w:rPr>
        <w:rFonts w:hint="default"/>
      </w:rPr>
    </w:lvl>
    <w:lvl w:ilvl="3" w:tplc="DA6E489C">
      <w:start w:val="1"/>
      <w:numFmt w:val="bullet"/>
      <w:lvlText w:val="•"/>
      <w:lvlJc w:val="left"/>
      <w:pPr>
        <w:ind w:left="2964" w:hanging="243"/>
      </w:pPr>
      <w:rPr>
        <w:rFonts w:hint="default"/>
      </w:rPr>
    </w:lvl>
    <w:lvl w:ilvl="4" w:tplc="FDD43B2E">
      <w:start w:val="1"/>
      <w:numFmt w:val="bullet"/>
      <w:lvlText w:val="•"/>
      <w:lvlJc w:val="left"/>
      <w:pPr>
        <w:ind w:left="3912" w:hanging="243"/>
      </w:pPr>
      <w:rPr>
        <w:rFonts w:hint="default"/>
      </w:rPr>
    </w:lvl>
    <w:lvl w:ilvl="5" w:tplc="E1BA5A60">
      <w:start w:val="1"/>
      <w:numFmt w:val="bullet"/>
      <w:lvlText w:val="•"/>
      <w:lvlJc w:val="left"/>
      <w:pPr>
        <w:ind w:left="4860" w:hanging="243"/>
      </w:pPr>
      <w:rPr>
        <w:rFonts w:hint="default"/>
      </w:rPr>
    </w:lvl>
    <w:lvl w:ilvl="6" w:tplc="6C5677D0">
      <w:start w:val="1"/>
      <w:numFmt w:val="bullet"/>
      <w:lvlText w:val="•"/>
      <w:lvlJc w:val="left"/>
      <w:pPr>
        <w:ind w:left="5808" w:hanging="243"/>
      </w:pPr>
      <w:rPr>
        <w:rFonts w:hint="default"/>
      </w:rPr>
    </w:lvl>
    <w:lvl w:ilvl="7" w:tplc="DCE61C30">
      <w:start w:val="1"/>
      <w:numFmt w:val="bullet"/>
      <w:lvlText w:val="•"/>
      <w:lvlJc w:val="left"/>
      <w:pPr>
        <w:ind w:left="6756" w:hanging="243"/>
      </w:pPr>
      <w:rPr>
        <w:rFonts w:hint="default"/>
      </w:rPr>
    </w:lvl>
    <w:lvl w:ilvl="8" w:tplc="AA02BBEE">
      <w:start w:val="1"/>
      <w:numFmt w:val="bullet"/>
      <w:lvlText w:val="•"/>
      <w:lvlJc w:val="left"/>
      <w:pPr>
        <w:ind w:left="7704" w:hanging="243"/>
      </w:pPr>
      <w:rPr>
        <w:rFonts w:hint="default"/>
      </w:rPr>
    </w:lvl>
  </w:abstractNum>
  <w:abstractNum w:abstractNumId="3" w15:restartNumberingAfterBreak="0">
    <w:nsid w:val="37062676"/>
    <w:multiLevelType w:val="hybridMultilevel"/>
    <w:tmpl w:val="54AA8454"/>
    <w:lvl w:ilvl="0" w:tplc="16DC6C7E">
      <w:start w:val="1"/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33119"/>
    <w:multiLevelType w:val="hybridMultilevel"/>
    <w:tmpl w:val="779AB844"/>
    <w:lvl w:ilvl="0" w:tplc="16DC6C7E">
      <w:start w:val="1"/>
      <w:numFmt w:val="bullet"/>
      <w:lvlText w:val="*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EAE29A5"/>
    <w:multiLevelType w:val="hybridMultilevel"/>
    <w:tmpl w:val="9AD67A2E"/>
    <w:lvl w:ilvl="0" w:tplc="16DC6C7E">
      <w:start w:val="1"/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BF4172"/>
    <w:multiLevelType w:val="hybridMultilevel"/>
    <w:tmpl w:val="FA4CF47E"/>
    <w:lvl w:ilvl="0" w:tplc="16DC6C7E">
      <w:start w:val="1"/>
      <w:numFmt w:val="bullet"/>
      <w:lvlText w:val="*"/>
      <w:lvlJc w:val="left"/>
      <w:pPr>
        <w:ind w:left="120" w:hanging="308"/>
      </w:pPr>
      <w:rPr>
        <w:rFonts w:ascii="Times New Roman" w:eastAsia="Times New Roman" w:hAnsi="Times New Roman" w:hint="default"/>
        <w:sz w:val="24"/>
        <w:szCs w:val="24"/>
      </w:rPr>
    </w:lvl>
    <w:lvl w:ilvl="1" w:tplc="8B363C50">
      <w:start w:val="1"/>
      <w:numFmt w:val="bullet"/>
      <w:lvlText w:val="•"/>
      <w:lvlJc w:val="left"/>
      <w:pPr>
        <w:ind w:left="1068" w:hanging="308"/>
      </w:pPr>
      <w:rPr>
        <w:rFonts w:hint="default"/>
      </w:rPr>
    </w:lvl>
    <w:lvl w:ilvl="2" w:tplc="25BAA3B0">
      <w:start w:val="1"/>
      <w:numFmt w:val="bullet"/>
      <w:lvlText w:val="•"/>
      <w:lvlJc w:val="left"/>
      <w:pPr>
        <w:ind w:left="2016" w:hanging="308"/>
      </w:pPr>
      <w:rPr>
        <w:rFonts w:hint="default"/>
      </w:rPr>
    </w:lvl>
    <w:lvl w:ilvl="3" w:tplc="0C1E2BA4">
      <w:start w:val="1"/>
      <w:numFmt w:val="bullet"/>
      <w:lvlText w:val="•"/>
      <w:lvlJc w:val="left"/>
      <w:pPr>
        <w:ind w:left="2964" w:hanging="308"/>
      </w:pPr>
      <w:rPr>
        <w:rFonts w:hint="default"/>
      </w:rPr>
    </w:lvl>
    <w:lvl w:ilvl="4" w:tplc="8B608650">
      <w:start w:val="1"/>
      <w:numFmt w:val="bullet"/>
      <w:lvlText w:val="•"/>
      <w:lvlJc w:val="left"/>
      <w:pPr>
        <w:ind w:left="3912" w:hanging="308"/>
      </w:pPr>
      <w:rPr>
        <w:rFonts w:hint="default"/>
      </w:rPr>
    </w:lvl>
    <w:lvl w:ilvl="5" w:tplc="232E168A">
      <w:start w:val="1"/>
      <w:numFmt w:val="bullet"/>
      <w:lvlText w:val="•"/>
      <w:lvlJc w:val="left"/>
      <w:pPr>
        <w:ind w:left="4860" w:hanging="308"/>
      </w:pPr>
      <w:rPr>
        <w:rFonts w:hint="default"/>
      </w:rPr>
    </w:lvl>
    <w:lvl w:ilvl="6" w:tplc="315ACCAE">
      <w:start w:val="1"/>
      <w:numFmt w:val="bullet"/>
      <w:lvlText w:val="•"/>
      <w:lvlJc w:val="left"/>
      <w:pPr>
        <w:ind w:left="5808" w:hanging="308"/>
      </w:pPr>
      <w:rPr>
        <w:rFonts w:hint="default"/>
      </w:rPr>
    </w:lvl>
    <w:lvl w:ilvl="7" w:tplc="B9FA6370">
      <w:start w:val="1"/>
      <w:numFmt w:val="bullet"/>
      <w:lvlText w:val="•"/>
      <w:lvlJc w:val="left"/>
      <w:pPr>
        <w:ind w:left="6756" w:hanging="308"/>
      </w:pPr>
      <w:rPr>
        <w:rFonts w:hint="default"/>
      </w:rPr>
    </w:lvl>
    <w:lvl w:ilvl="8" w:tplc="52D8BC18">
      <w:start w:val="1"/>
      <w:numFmt w:val="bullet"/>
      <w:lvlText w:val="•"/>
      <w:lvlJc w:val="left"/>
      <w:pPr>
        <w:ind w:left="7704" w:hanging="308"/>
      </w:pPr>
      <w:rPr>
        <w:rFonts w:hint="default"/>
      </w:rPr>
    </w:lvl>
  </w:abstractNum>
  <w:abstractNum w:abstractNumId="7" w15:restartNumberingAfterBreak="0">
    <w:nsid w:val="55C36331"/>
    <w:multiLevelType w:val="hybridMultilevel"/>
    <w:tmpl w:val="0F1E48AC"/>
    <w:lvl w:ilvl="0" w:tplc="9E3E5CC2">
      <w:start w:val="4"/>
      <w:numFmt w:val="bullet"/>
      <w:lvlText w:val=""/>
      <w:lvlJc w:val="left"/>
      <w:pPr>
        <w:ind w:left="479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6DA104D8"/>
    <w:multiLevelType w:val="hybridMultilevel"/>
    <w:tmpl w:val="1F52E5EE"/>
    <w:lvl w:ilvl="0" w:tplc="CD6E7286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theme="minorBidi" w:hint="default"/>
        <w:color w:val="1C1C1C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F991786"/>
    <w:multiLevelType w:val="hybridMultilevel"/>
    <w:tmpl w:val="8D903332"/>
    <w:lvl w:ilvl="0" w:tplc="16DC6C7E">
      <w:start w:val="1"/>
      <w:numFmt w:val="bullet"/>
      <w:lvlText w:val="*"/>
      <w:lvlJc w:val="left"/>
      <w:pPr>
        <w:ind w:left="47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02E35B6">
      <w:start w:val="1"/>
      <w:numFmt w:val="decimal"/>
      <w:lvlText w:val="%2."/>
      <w:lvlJc w:val="left"/>
      <w:pPr>
        <w:ind w:left="34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0D36176A">
      <w:start w:val="1"/>
      <w:numFmt w:val="bullet"/>
      <w:lvlText w:val="•"/>
      <w:lvlJc w:val="left"/>
      <w:pPr>
        <w:ind w:left="1366" w:hanging="240"/>
      </w:pPr>
      <w:rPr>
        <w:rFonts w:hint="default"/>
      </w:rPr>
    </w:lvl>
    <w:lvl w:ilvl="3" w:tplc="AEC43AEE">
      <w:start w:val="1"/>
      <w:numFmt w:val="bullet"/>
      <w:lvlText w:val="•"/>
      <w:lvlJc w:val="left"/>
      <w:pPr>
        <w:ind w:left="2393" w:hanging="240"/>
      </w:pPr>
      <w:rPr>
        <w:rFonts w:hint="default"/>
      </w:rPr>
    </w:lvl>
    <w:lvl w:ilvl="4" w:tplc="21C28B02">
      <w:start w:val="1"/>
      <w:numFmt w:val="bullet"/>
      <w:lvlText w:val="•"/>
      <w:lvlJc w:val="left"/>
      <w:pPr>
        <w:ind w:left="3420" w:hanging="240"/>
      </w:pPr>
      <w:rPr>
        <w:rFonts w:hint="default"/>
      </w:rPr>
    </w:lvl>
    <w:lvl w:ilvl="5" w:tplc="4038FA32">
      <w:start w:val="1"/>
      <w:numFmt w:val="bullet"/>
      <w:lvlText w:val="•"/>
      <w:lvlJc w:val="left"/>
      <w:pPr>
        <w:ind w:left="4446" w:hanging="240"/>
      </w:pPr>
      <w:rPr>
        <w:rFonts w:hint="default"/>
      </w:rPr>
    </w:lvl>
    <w:lvl w:ilvl="6" w:tplc="EDD24AD4">
      <w:start w:val="1"/>
      <w:numFmt w:val="bullet"/>
      <w:lvlText w:val="•"/>
      <w:lvlJc w:val="left"/>
      <w:pPr>
        <w:ind w:left="5473" w:hanging="240"/>
      </w:pPr>
      <w:rPr>
        <w:rFonts w:hint="default"/>
      </w:rPr>
    </w:lvl>
    <w:lvl w:ilvl="7" w:tplc="0A420526">
      <w:start w:val="1"/>
      <w:numFmt w:val="bullet"/>
      <w:lvlText w:val="•"/>
      <w:lvlJc w:val="left"/>
      <w:pPr>
        <w:ind w:left="6500" w:hanging="240"/>
      </w:pPr>
      <w:rPr>
        <w:rFonts w:hint="default"/>
      </w:rPr>
    </w:lvl>
    <w:lvl w:ilvl="8" w:tplc="C5CCDCAA">
      <w:start w:val="1"/>
      <w:numFmt w:val="bullet"/>
      <w:lvlText w:val="•"/>
      <w:lvlJc w:val="left"/>
      <w:pPr>
        <w:ind w:left="7526" w:hanging="240"/>
      </w:pPr>
      <w:rPr>
        <w:rFonts w:hint="default"/>
      </w:rPr>
    </w:lvl>
  </w:abstractNum>
  <w:abstractNum w:abstractNumId="10" w15:restartNumberingAfterBreak="0">
    <w:nsid w:val="7B6A6165"/>
    <w:multiLevelType w:val="hybridMultilevel"/>
    <w:tmpl w:val="59F691E8"/>
    <w:lvl w:ilvl="0" w:tplc="FFFAA1AC">
      <w:start w:val="1"/>
      <w:numFmt w:val="bullet"/>
      <w:lvlText w:val="*"/>
      <w:lvlJc w:val="left"/>
      <w:pPr>
        <w:ind w:left="10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8781FB6">
      <w:start w:val="1"/>
      <w:numFmt w:val="bullet"/>
      <w:lvlText w:val="•"/>
      <w:lvlJc w:val="left"/>
      <w:pPr>
        <w:ind w:left="1048" w:hanging="180"/>
      </w:pPr>
      <w:rPr>
        <w:rFonts w:hint="default"/>
      </w:rPr>
    </w:lvl>
    <w:lvl w:ilvl="2" w:tplc="F85C696E">
      <w:start w:val="1"/>
      <w:numFmt w:val="bullet"/>
      <w:lvlText w:val="•"/>
      <w:lvlJc w:val="left"/>
      <w:pPr>
        <w:ind w:left="1996" w:hanging="180"/>
      </w:pPr>
      <w:rPr>
        <w:rFonts w:hint="default"/>
      </w:rPr>
    </w:lvl>
    <w:lvl w:ilvl="3" w:tplc="3DE62A4A">
      <w:start w:val="1"/>
      <w:numFmt w:val="bullet"/>
      <w:lvlText w:val="•"/>
      <w:lvlJc w:val="left"/>
      <w:pPr>
        <w:ind w:left="2944" w:hanging="180"/>
      </w:pPr>
      <w:rPr>
        <w:rFonts w:hint="default"/>
      </w:rPr>
    </w:lvl>
    <w:lvl w:ilvl="4" w:tplc="B1E42E40">
      <w:start w:val="1"/>
      <w:numFmt w:val="bullet"/>
      <w:lvlText w:val="•"/>
      <w:lvlJc w:val="left"/>
      <w:pPr>
        <w:ind w:left="3892" w:hanging="180"/>
      </w:pPr>
      <w:rPr>
        <w:rFonts w:hint="default"/>
      </w:rPr>
    </w:lvl>
    <w:lvl w:ilvl="5" w:tplc="BB484FA8">
      <w:start w:val="1"/>
      <w:numFmt w:val="bullet"/>
      <w:lvlText w:val="•"/>
      <w:lvlJc w:val="left"/>
      <w:pPr>
        <w:ind w:left="4840" w:hanging="180"/>
      </w:pPr>
      <w:rPr>
        <w:rFonts w:hint="default"/>
      </w:rPr>
    </w:lvl>
    <w:lvl w:ilvl="6" w:tplc="3FDAFD4C">
      <w:start w:val="1"/>
      <w:numFmt w:val="bullet"/>
      <w:lvlText w:val="•"/>
      <w:lvlJc w:val="left"/>
      <w:pPr>
        <w:ind w:left="5788" w:hanging="180"/>
      </w:pPr>
      <w:rPr>
        <w:rFonts w:hint="default"/>
      </w:rPr>
    </w:lvl>
    <w:lvl w:ilvl="7" w:tplc="0A280310">
      <w:start w:val="1"/>
      <w:numFmt w:val="bullet"/>
      <w:lvlText w:val="•"/>
      <w:lvlJc w:val="left"/>
      <w:pPr>
        <w:ind w:left="6736" w:hanging="180"/>
      </w:pPr>
      <w:rPr>
        <w:rFonts w:hint="default"/>
      </w:rPr>
    </w:lvl>
    <w:lvl w:ilvl="8" w:tplc="B56ED862">
      <w:start w:val="1"/>
      <w:numFmt w:val="bullet"/>
      <w:lvlText w:val="•"/>
      <w:lvlJc w:val="left"/>
      <w:pPr>
        <w:ind w:left="7684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8E"/>
    <w:rsid w:val="00045985"/>
    <w:rsid w:val="0005306C"/>
    <w:rsid w:val="000701DC"/>
    <w:rsid w:val="000C23AE"/>
    <w:rsid w:val="000C3758"/>
    <w:rsid w:val="000E67B5"/>
    <w:rsid w:val="001028F7"/>
    <w:rsid w:val="00123356"/>
    <w:rsid w:val="001441BA"/>
    <w:rsid w:val="00170AD4"/>
    <w:rsid w:val="00175839"/>
    <w:rsid w:val="00180B6B"/>
    <w:rsid w:val="00181789"/>
    <w:rsid w:val="001A0C69"/>
    <w:rsid w:val="0020555C"/>
    <w:rsid w:val="002367FC"/>
    <w:rsid w:val="0028274D"/>
    <w:rsid w:val="0028350C"/>
    <w:rsid w:val="002B01C7"/>
    <w:rsid w:val="002D6D6C"/>
    <w:rsid w:val="00345F72"/>
    <w:rsid w:val="00370A3D"/>
    <w:rsid w:val="003802DC"/>
    <w:rsid w:val="00385BCE"/>
    <w:rsid w:val="003905FD"/>
    <w:rsid w:val="00394957"/>
    <w:rsid w:val="003B4AC9"/>
    <w:rsid w:val="003B5E59"/>
    <w:rsid w:val="003D3CA6"/>
    <w:rsid w:val="003E2365"/>
    <w:rsid w:val="004357B8"/>
    <w:rsid w:val="00440BBA"/>
    <w:rsid w:val="00441728"/>
    <w:rsid w:val="00476CD1"/>
    <w:rsid w:val="00485E81"/>
    <w:rsid w:val="004A4739"/>
    <w:rsid w:val="004F1067"/>
    <w:rsid w:val="005110A0"/>
    <w:rsid w:val="005245C7"/>
    <w:rsid w:val="00531207"/>
    <w:rsid w:val="00533D62"/>
    <w:rsid w:val="005427CA"/>
    <w:rsid w:val="00550AB4"/>
    <w:rsid w:val="0055714E"/>
    <w:rsid w:val="00572871"/>
    <w:rsid w:val="005C60C0"/>
    <w:rsid w:val="005D2CEB"/>
    <w:rsid w:val="005E4780"/>
    <w:rsid w:val="00601276"/>
    <w:rsid w:val="006341C2"/>
    <w:rsid w:val="00645127"/>
    <w:rsid w:val="00661837"/>
    <w:rsid w:val="00690846"/>
    <w:rsid w:val="006E0DF2"/>
    <w:rsid w:val="006E6B1B"/>
    <w:rsid w:val="006F11DA"/>
    <w:rsid w:val="007018E6"/>
    <w:rsid w:val="0070360B"/>
    <w:rsid w:val="00737618"/>
    <w:rsid w:val="00747182"/>
    <w:rsid w:val="00756CD3"/>
    <w:rsid w:val="00760026"/>
    <w:rsid w:val="00782A65"/>
    <w:rsid w:val="007B0664"/>
    <w:rsid w:val="007B13B4"/>
    <w:rsid w:val="007C1F68"/>
    <w:rsid w:val="007F5D1C"/>
    <w:rsid w:val="00802003"/>
    <w:rsid w:val="00823586"/>
    <w:rsid w:val="00823820"/>
    <w:rsid w:val="00825722"/>
    <w:rsid w:val="008520A8"/>
    <w:rsid w:val="00861E42"/>
    <w:rsid w:val="00862835"/>
    <w:rsid w:val="00866909"/>
    <w:rsid w:val="00882100"/>
    <w:rsid w:val="008A3DCA"/>
    <w:rsid w:val="008B2F71"/>
    <w:rsid w:val="008B703B"/>
    <w:rsid w:val="008F193B"/>
    <w:rsid w:val="008F5D59"/>
    <w:rsid w:val="00960F3D"/>
    <w:rsid w:val="00977842"/>
    <w:rsid w:val="00983679"/>
    <w:rsid w:val="0098446A"/>
    <w:rsid w:val="009A45DB"/>
    <w:rsid w:val="009B5851"/>
    <w:rsid w:val="009C13FA"/>
    <w:rsid w:val="009D3670"/>
    <w:rsid w:val="009E614E"/>
    <w:rsid w:val="00A12E36"/>
    <w:rsid w:val="00A20AB2"/>
    <w:rsid w:val="00A23427"/>
    <w:rsid w:val="00A2445C"/>
    <w:rsid w:val="00A25964"/>
    <w:rsid w:val="00A4306D"/>
    <w:rsid w:val="00A449B0"/>
    <w:rsid w:val="00A547F4"/>
    <w:rsid w:val="00A61AAD"/>
    <w:rsid w:val="00A70ED4"/>
    <w:rsid w:val="00A770FF"/>
    <w:rsid w:val="00A86145"/>
    <w:rsid w:val="00AA1391"/>
    <w:rsid w:val="00AB2BEE"/>
    <w:rsid w:val="00AC4E7A"/>
    <w:rsid w:val="00AD57DC"/>
    <w:rsid w:val="00AF4675"/>
    <w:rsid w:val="00AF67E7"/>
    <w:rsid w:val="00B17588"/>
    <w:rsid w:val="00B30FA8"/>
    <w:rsid w:val="00BB45DD"/>
    <w:rsid w:val="00BB54B8"/>
    <w:rsid w:val="00BC0468"/>
    <w:rsid w:val="00BC283C"/>
    <w:rsid w:val="00BC4F2D"/>
    <w:rsid w:val="00BD14F1"/>
    <w:rsid w:val="00BD7A3F"/>
    <w:rsid w:val="00C02230"/>
    <w:rsid w:val="00C13C1E"/>
    <w:rsid w:val="00C22EE2"/>
    <w:rsid w:val="00C355CD"/>
    <w:rsid w:val="00C47510"/>
    <w:rsid w:val="00C751FF"/>
    <w:rsid w:val="00C75A22"/>
    <w:rsid w:val="00C85722"/>
    <w:rsid w:val="00C9081C"/>
    <w:rsid w:val="00CA214F"/>
    <w:rsid w:val="00CB527A"/>
    <w:rsid w:val="00CC5330"/>
    <w:rsid w:val="00CF5427"/>
    <w:rsid w:val="00CF6355"/>
    <w:rsid w:val="00CF720A"/>
    <w:rsid w:val="00D0504B"/>
    <w:rsid w:val="00D117DD"/>
    <w:rsid w:val="00D24C2E"/>
    <w:rsid w:val="00D263E0"/>
    <w:rsid w:val="00D33EA9"/>
    <w:rsid w:val="00D447A1"/>
    <w:rsid w:val="00D46240"/>
    <w:rsid w:val="00D473D0"/>
    <w:rsid w:val="00D574FB"/>
    <w:rsid w:val="00D74D60"/>
    <w:rsid w:val="00D96E01"/>
    <w:rsid w:val="00DB6FEF"/>
    <w:rsid w:val="00DC4E1C"/>
    <w:rsid w:val="00DE1ECE"/>
    <w:rsid w:val="00DE4EEF"/>
    <w:rsid w:val="00E07A57"/>
    <w:rsid w:val="00E14F0F"/>
    <w:rsid w:val="00E25FE7"/>
    <w:rsid w:val="00E31682"/>
    <w:rsid w:val="00E3417F"/>
    <w:rsid w:val="00E400E5"/>
    <w:rsid w:val="00E91F01"/>
    <w:rsid w:val="00EA0755"/>
    <w:rsid w:val="00EB2590"/>
    <w:rsid w:val="00EB38FA"/>
    <w:rsid w:val="00EC2B50"/>
    <w:rsid w:val="00ED080F"/>
    <w:rsid w:val="00ED0F2B"/>
    <w:rsid w:val="00ED375E"/>
    <w:rsid w:val="00ED710A"/>
    <w:rsid w:val="00EE4AC8"/>
    <w:rsid w:val="00EF07DE"/>
    <w:rsid w:val="00EF74A0"/>
    <w:rsid w:val="00F273B1"/>
    <w:rsid w:val="00F51CE3"/>
    <w:rsid w:val="00F85F24"/>
    <w:rsid w:val="00F866A1"/>
    <w:rsid w:val="00FB648E"/>
    <w:rsid w:val="00FB7005"/>
    <w:rsid w:val="00FC7B37"/>
    <w:rsid w:val="00FD4E42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D91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seditboxdisponly">
    <w:name w:val="pseditbox_disponly"/>
    <w:basedOn w:val="DefaultParagraphFont"/>
    <w:rsid w:val="00531207"/>
  </w:style>
  <w:style w:type="paragraph" w:customStyle="1" w:styleId="Default">
    <w:name w:val="Default"/>
    <w:rsid w:val="00861E4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ue@emo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</vt:lpstr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</dc:title>
  <dc:creator>Vivian Yue</dc:creator>
  <cp:lastModifiedBy>Yue, Zhanwei</cp:lastModifiedBy>
  <cp:revision>5</cp:revision>
  <cp:lastPrinted>2018-08-29T12:53:00Z</cp:lastPrinted>
  <dcterms:created xsi:type="dcterms:W3CDTF">2018-11-09T15:09:00Z</dcterms:created>
  <dcterms:modified xsi:type="dcterms:W3CDTF">2018-11-09T15:10:00Z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2015-07-19T00:00:00Z</vt:filetime>
  </property>
</Properties>
</file>